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00CB" w14:textId="7E7E7919" w:rsidR="00D6192E" w:rsidRDefault="00000000" w:rsidP="00C8627C">
      <w:pPr>
        <w:pStyle w:val="Ttulo1"/>
        <w:spacing w:before="84"/>
        <w:ind w:left="920" w:right="932" w:firstLine="0"/>
        <w:jc w:val="center"/>
      </w:pPr>
      <w:r>
        <w:t xml:space="preserve">EDITAL N.º </w:t>
      </w:r>
      <w:r w:rsidR="003A4849">
        <w:rPr>
          <w:lang w:val="pt-BR"/>
        </w:rPr>
        <w:t>255</w:t>
      </w:r>
      <w:r>
        <w:t>/202</w:t>
      </w:r>
      <w:r>
        <w:rPr>
          <w:lang w:val="pt-BR"/>
        </w:rPr>
        <w:t>4</w:t>
      </w:r>
      <w:r>
        <w:t>-PROG/UEMA</w:t>
      </w:r>
    </w:p>
    <w:p w14:paraId="03D28223" w14:textId="77777777" w:rsidR="004A014D" w:rsidRPr="00C8627C" w:rsidRDefault="004A014D" w:rsidP="00C8627C">
      <w:pPr>
        <w:pStyle w:val="Ttulo1"/>
        <w:spacing w:before="84"/>
        <w:ind w:left="920" w:right="932" w:firstLine="0"/>
        <w:jc w:val="center"/>
      </w:pPr>
    </w:p>
    <w:p w14:paraId="2C225FE3" w14:textId="77777777" w:rsidR="00D6192E" w:rsidRDefault="00000000">
      <w:pPr>
        <w:ind w:left="920" w:right="936"/>
        <w:jc w:val="center"/>
        <w:rPr>
          <w:rFonts w:ascii="Arial" w:hAnsi="Arial"/>
          <w:b/>
          <w:sz w:val="23"/>
          <w:lang w:val="pt-BR"/>
        </w:rPr>
      </w:pPr>
      <w:r>
        <w:rPr>
          <w:rFonts w:ascii="Arial" w:hAnsi="Arial"/>
          <w:b/>
          <w:sz w:val="23"/>
        </w:rPr>
        <w:t xml:space="preserve">MATRÍCULA DE CANDIDATOS ÀS VAGAS REMANESCENTES DA UEMA </w:t>
      </w:r>
      <w:r>
        <w:rPr>
          <w:rFonts w:ascii="Arial" w:hAnsi="Arial"/>
          <w:b/>
          <w:sz w:val="23"/>
          <w:lang w:val="pt-BR"/>
        </w:rPr>
        <w:t xml:space="preserve"> CONVOCAÇÃO </w:t>
      </w:r>
      <w:r>
        <w:rPr>
          <w:rFonts w:ascii="Arial" w:hAnsi="Arial"/>
          <w:b/>
          <w:sz w:val="23"/>
        </w:rPr>
        <w:t xml:space="preserve">PARA O </w:t>
      </w:r>
      <w:r>
        <w:rPr>
          <w:rFonts w:ascii="Arial" w:hAnsi="Arial"/>
          <w:b/>
          <w:sz w:val="23"/>
          <w:lang w:val="pt-BR"/>
        </w:rPr>
        <w:t>PRIMEIRO</w:t>
      </w:r>
      <w:r>
        <w:rPr>
          <w:rFonts w:ascii="Arial" w:hAnsi="Arial"/>
          <w:b/>
          <w:sz w:val="23"/>
        </w:rPr>
        <w:t xml:space="preserve"> SEMESTRE 202</w:t>
      </w:r>
      <w:r>
        <w:rPr>
          <w:rFonts w:ascii="Arial" w:hAnsi="Arial"/>
          <w:b/>
          <w:sz w:val="23"/>
          <w:lang w:val="pt-BR"/>
        </w:rPr>
        <w:t>4 (PAES)</w:t>
      </w:r>
    </w:p>
    <w:p w14:paraId="3DC54FEC" w14:textId="77777777" w:rsidR="00D6192E" w:rsidRDefault="00D6192E">
      <w:pPr>
        <w:pStyle w:val="Corpodetexto"/>
        <w:spacing w:before="4"/>
        <w:ind w:left="0"/>
        <w:rPr>
          <w:rFonts w:ascii="Arial"/>
          <w:b/>
          <w:sz w:val="34"/>
        </w:rPr>
      </w:pPr>
    </w:p>
    <w:p w14:paraId="5597DD03" w14:textId="476F50C5" w:rsidR="00D6192E" w:rsidRDefault="00000000">
      <w:pPr>
        <w:pStyle w:val="Corpodetexto"/>
        <w:spacing w:line="360" w:lineRule="auto"/>
        <w:ind w:left="0" w:right="-21" w:firstLine="1134"/>
        <w:jc w:val="both"/>
      </w:pPr>
      <w:r>
        <w:t>A Universidade Estadual do Maranhão - UEMA, por meio da Pró-Reitoria de Graduação - PROG/UEMA, torna públicas para conhecimento dos interessados as normas e as instruções para a matrícula dos(as) candidatos(as) aprovados(as) e classificados(as) no Processo Seletivo Simplificado de Vagas Remanescentes da UEMA 202</w:t>
      </w:r>
      <w:r>
        <w:rPr>
          <w:lang w:val="pt-BR"/>
        </w:rPr>
        <w:t>4</w:t>
      </w:r>
      <w:r>
        <w:t>, por meio do aproveitamento das notas obtidas pelos(as) candidatos(as) que prestaram o Exame Nacional do Ensino Médio (ENEM), Editais n.º</w:t>
      </w:r>
      <w:r w:rsidR="00C8627C">
        <w:t xml:space="preserve"> </w:t>
      </w:r>
      <w:r>
        <w:rPr>
          <w:lang w:val="pt-BR"/>
        </w:rPr>
        <w:t>15</w:t>
      </w:r>
      <w:r>
        <w:t>/202</w:t>
      </w:r>
      <w:r>
        <w:rPr>
          <w:lang w:val="pt-BR"/>
        </w:rPr>
        <w:t>4</w:t>
      </w:r>
      <w:r>
        <w:t xml:space="preserve">-GR/UEMA, </w:t>
      </w:r>
      <w:r w:rsidR="00C8627C">
        <w:t>C</w:t>
      </w:r>
      <w:r>
        <w:t xml:space="preserve">ursos de </w:t>
      </w:r>
      <w:r w:rsidR="00C8627C">
        <w:t>G</w:t>
      </w:r>
      <w:r>
        <w:t>raduação na modalidade presencial</w:t>
      </w:r>
      <w:r>
        <w:rPr>
          <w:b/>
          <w:bCs/>
          <w:lang w:val="pt-BR"/>
        </w:rPr>
        <w:t xml:space="preserve"> (PAES)</w:t>
      </w:r>
      <w:r w:rsidRPr="00C8627C">
        <w:t>,</w:t>
      </w:r>
      <w:r>
        <w:t xml:space="preserve"> para o </w:t>
      </w:r>
      <w:r>
        <w:rPr>
          <w:lang w:val="pt-BR"/>
        </w:rPr>
        <w:t>primeiro</w:t>
      </w:r>
      <w:r>
        <w:t xml:space="preserve"> semestre do</w:t>
      </w:r>
      <w:r w:rsidR="00C8627C">
        <w:t xml:space="preserve"> ano letivo de</w:t>
      </w:r>
      <w:r>
        <w:t xml:space="preserve"> 202</w:t>
      </w:r>
      <w:r>
        <w:rPr>
          <w:lang w:val="pt-BR"/>
        </w:rPr>
        <w:t>4</w:t>
      </w:r>
      <w:r>
        <w:t>.</w:t>
      </w:r>
    </w:p>
    <w:p w14:paraId="3E06927C" w14:textId="77777777" w:rsidR="00D6192E" w:rsidRDefault="00D6192E">
      <w:pPr>
        <w:pStyle w:val="Corpodetexto"/>
        <w:spacing w:before="2"/>
        <w:ind w:left="0"/>
      </w:pPr>
    </w:p>
    <w:p w14:paraId="1D2E6316" w14:textId="77777777" w:rsidR="00D6192E" w:rsidRDefault="00000000" w:rsidP="004A014D">
      <w:pPr>
        <w:pStyle w:val="Ttulo1"/>
        <w:numPr>
          <w:ilvl w:val="0"/>
          <w:numId w:val="1"/>
        </w:numPr>
        <w:tabs>
          <w:tab w:val="left" w:pos="284"/>
        </w:tabs>
        <w:ind w:left="0" w:firstLine="0"/>
      </w:pPr>
      <w:r>
        <w:t>CRONOGRAMA</w:t>
      </w:r>
    </w:p>
    <w:p w14:paraId="179BF3C6" w14:textId="77777777" w:rsidR="00D6192E" w:rsidRDefault="00D6192E">
      <w:pPr>
        <w:pStyle w:val="Corpodetexto"/>
        <w:spacing w:before="11"/>
        <w:ind w:left="0"/>
        <w:rPr>
          <w:rFonts w:ascii="Arial"/>
          <w:b/>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6966"/>
      </w:tblGrid>
      <w:tr w:rsidR="00D6192E" w14:paraId="72F384A4" w14:textId="77777777">
        <w:trPr>
          <w:trHeight w:val="494"/>
        </w:trPr>
        <w:tc>
          <w:tcPr>
            <w:tcW w:w="2552" w:type="dxa"/>
          </w:tcPr>
          <w:p w14:paraId="54E3AFEC" w14:textId="77777777" w:rsidR="00D6192E" w:rsidRDefault="00000000">
            <w:pPr>
              <w:pStyle w:val="TableParagraph"/>
              <w:spacing w:before="115"/>
              <w:ind w:right="236"/>
              <w:rPr>
                <w:rFonts w:ascii="Arial"/>
                <w:b/>
                <w:sz w:val="23"/>
              </w:rPr>
            </w:pPr>
            <w:r>
              <w:rPr>
                <w:rFonts w:ascii="Arial"/>
                <w:b/>
                <w:sz w:val="23"/>
              </w:rPr>
              <w:t>DATAS</w:t>
            </w:r>
          </w:p>
        </w:tc>
        <w:tc>
          <w:tcPr>
            <w:tcW w:w="6966" w:type="dxa"/>
          </w:tcPr>
          <w:p w14:paraId="3DE0C507" w14:textId="77777777" w:rsidR="00D6192E" w:rsidRDefault="00000000">
            <w:pPr>
              <w:pStyle w:val="TableParagraph"/>
              <w:spacing w:before="115"/>
              <w:ind w:left="2762" w:right="2751"/>
              <w:rPr>
                <w:rFonts w:ascii="Arial"/>
                <w:b/>
                <w:sz w:val="23"/>
              </w:rPr>
            </w:pPr>
            <w:r>
              <w:rPr>
                <w:rFonts w:ascii="Arial"/>
                <w:b/>
                <w:sz w:val="23"/>
              </w:rPr>
              <w:t>EVENTOS</w:t>
            </w:r>
          </w:p>
        </w:tc>
      </w:tr>
      <w:tr w:rsidR="00D6192E" w14:paraId="0FBF7448" w14:textId="77777777" w:rsidTr="004A014D">
        <w:trPr>
          <w:trHeight w:val="1178"/>
        </w:trPr>
        <w:tc>
          <w:tcPr>
            <w:tcW w:w="2552" w:type="dxa"/>
            <w:shd w:val="clear" w:color="auto" w:fill="BFBFBF"/>
            <w:vAlign w:val="center"/>
          </w:tcPr>
          <w:p w14:paraId="03348563" w14:textId="010D537E" w:rsidR="00D6192E" w:rsidRDefault="00000000">
            <w:pPr>
              <w:pStyle w:val="TableParagraph"/>
              <w:spacing w:line="264" w:lineRule="exact"/>
              <w:ind w:left="0" w:right="0" w:firstLineChars="50" w:firstLine="115"/>
              <w:rPr>
                <w:rFonts w:ascii="Arial"/>
                <w:b/>
                <w:sz w:val="23"/>
                <w:lang w:val="pt-BR"/>
              </w:rPr>
            </w:pPr>
            <w:r>
              <w:rPr>
                <w:rFonts w:ascii="Arial"/>
                <w:b/>
                <w:sz w:val="23"/>
                <w:lang w:val="pt-BR"/>
              </w:rPr>
              <w:t xml:space="preserve">29 </w:t>
            </w:r>
            <w:r w:rsidR="00400EB5">
              <w:rPr>
                <w:rFonts w:ascii="Arial"/>
                <w:b/>
                <w:sz w:val="23"/>
                <w:lang w:val="pt-BR"/>
              </w:rPr>
              <w:t>e</w:t>
            </w:r>
            <w:r w:rsidR="006717A0">
              <w:rPr>
                <w:rFonts w:ascii="Arial"/>
                <w:b/>
                <w:sz w:val="23"/>
                <w:lang w:val="pt-BR"/>
              </w:rPr>
              <w:t xml:space="preserve"> 30 </w:t>
            </w:r>
            <w:r>
              <w:rPr>
                <w:rFonts w:ascii="Arial"/>
                <w:b/>
                <w:sz w:val="23"/>
                <w:lang w:val="pt-BR"/>
              </w:rPr>
              <w:t>d</w:t>
            </w:r>
            <w:r>
              <w:rPr>
                <w:rFonts w:ascii="Arial"/>
                <w:b/>
                <w:sz w:val="23"/>
              </w:rPr>
              <w:t xml:space="preserve">e </w:t>
            </w:r>
            <w:r>
              <w:rPr>
                <w:rFonts w:ascii="Arial"/>
                <w:b/>
                <w:sz w:val="23"/>
                <w:lang w:val="pt-BR"/>
              </w:rPr>
              <w:t xml:space="preserve">abril </w:t>
            </w:r>
            <w:r>
              <w:rPr>
                <w:rFonts w:ascii="Arial"/>
                <w:b/>
                <w:sz w:val="23"/>
              </w:rPr>
              <w:t>de 202</w:t>
            </w:r>
            <w:r>
              <w:rPr>
                <w:rFonts w:ascii="Arial"/>
                <w:b/>
                <w:sz w:val="23"/>
                <w:lang w:val="pt-BR"/>
              </w:rPr>
              <w:t>4</w:t>
            </w:r>
          </w:p>
        </w:tc>
        <w:tc>
          <w:tcPr>
            <w:tcW w:w="6966" w:type="dxa"/>
            <w:shd w:val="clear" w:color="auto" w:fill="BFBFBF"/>
            <w:vAlign w:val="center"/>
          </w:tcPr>
          <w:p w14:paraId="10EDD98B" w14:textId="77777777" w:rsidR="00D6192E" w:rsidRDefault="00000000" w:rsidP="004A014D">
            <w:pPr>
              <w:pStyle w:val="TableParagraph"/>
              <w:spacing w:before="60"/>
              <w:ind w:left="107" w:right="94"/>
              <w:rPr>
                <w:sz w:val="23"/>
                <w:lang w:val="pt-BR"/>
              </w:rPr>
            </w:pPr>
            <w:r>
              <w:rPr>
                <w:sz w:val="23"/>
              </w:rPr>
              <w:t xml:space="preserve">Matrícula de candidatos(as) aprovados(as) e classificados(as) no Processo Seletivo Simplificado de Vagas Remanescentes </w:t>
            </w:r>
            <w:r>
              <w:rPr>
                <w:sz w:val="23"/>
                <w:lang w:val="pt-BR"/>
              </w:rPr>
              <w:t xml:space="preserve">(PAES) </w:t>
            </w:r>
            <w:r>
              <w:rPr>
                <w:sz w:val="23"/>
              </w:rPr>
              <w:t xml:space="preserve">da UEMA, para o </w:t>
            </w:r>
            <w:r>
              <w:rPr>
                <w:sz w:val="23"/>
                <w:lang w:val="pt-BR"/>
              </w:rPr>
              <w:t>primeiro</w:t>
            </w:r>
            <w:r>
              <w:rPr>
                <w:sz w:val="23"/>
              </w:rPr>
              <w:t xml:space="preserve"> semestre de 202</w:t>
            </w:r>
            <w:r>
              <w:rPr>
                <w:sz w:val="23"/>
                <w:lang w:val="pt-BR"/>
              </w:rPr>
              <w:t>4.</w:t>
            </w:r>
          </w:p>
        </w:tc>
      </w:tr>
    </w:tbl>
    <w:p w14:paraId="3EDC9CE9" w14:textId="77777777" w:rsidR="00D6192E" w:rsidRDefault="00D6192E">
      <w:pPr>
        <w:pStyle w:val="Corpodetexto"/>
        <w:spacing w:before="5"/>
        <w:ind w:left="0"/>
        <w:rPr>
          <w:rFonts w:ascii="Arial"/>
          <w:b/>
          <w:sz w:val="34"/>
        </w:rPr>
      </w:pPr>
    </w:p>
    <w:p w14:paraId="307C7DAC" w14:textId="77777777" w:rsidR="00D6192E" w:rsidRDefault="00000000" w:rsidP="004A014D">
      <w:pPr>
        <w:pStyle w:val="PargrafodaLista"/>
        <w:numPr>
          <w:ilvl w:val="0"/>
          <w:numId w:val="1"/>
        </w:numPr>
        <w:tabs>
          <w:tab w:val="left" w:pos="284"/>
        </w:tabs>
        <w:spacing w:line="360" w:lineRule="auto"/>
        <w:ind w:left="0" w:firstLine="0"/>
        <w:rPr>
          <w:rFonts w:ascii="Arial" w:hAnsi="Arial"/>
          <w:b/>
          <w:sz w:val="23"/>
        </w:rPr>
      </w:pPr>
      <w:r>
        <w:rPr>
          <w:rFonts w:ascii="Arial" w:hAnsi="Arial"/>
          <w:b/>
          <w:sz w:val="23"/>
        </w:rPr>
        <w:t>DA MATRÍCULA, LOCAL E HORÁRIO</w:t>
      </w:r>
    </w:p>
    <w:p w14:paraId="32EDFFF5" w14:textId="72F1AED2" w:rsidR="00D6192E" w:rsidRDefault="00000000">
      <w:pPr>
        <w:pStyle w:val="Corpodetexto"/>
        <w:spacing w:line="360" w:lineRule="auto"/>
        <w:ind w:left="0"/>
        <w:jc w:val="both"/>
      </w:pPr>
      <w:r>
        <w:t xml:space="preserve">As matrículas dos(as) candidatos(as) às vagas remanescentes ocorrerão </w:t>
      </w:r>
      <w:r>
        <w:rPr>
          <w:lang w:val="pt-BR"/>
        </w:rPr>
        <w:t>no</w:t>
      </w:r>
      <w:r>
        <w:rPr>
          <w:i/>
          <w:iCs/>
          <w:lang w:val="pt-BR"/>
        </w:rPr>
        <w:t xml:space="preserve"> </w:t>
      </w:r>
      <w:r w:rsidR="004A014D">
        <w:rPr>
          <w:lang w:val="pt-BR"/>
        </w:rPr>
        <w:t xml:space="preserve">Campus </w:t>
      </w:r>
      <w:r>
        <w:rPr>
          <w:b/>
          <w:bCs/>
          <w:lang w:val="pt-BR"/>
        </w:rPr>
        <w:t>Coelho Neto</w:t>
      </w:r>
      <w:r>
        <w:rPr>
          <w:lang w:val="pt-BR"/>
        </w:rPr>
        <w:t xml:space="preserve">, </w:t>
      </w:r>
      <w:r>
        <w:t>na</w:t>
      </w:r>
      <w:r>
        <w:rPr>
          <w:lang w:val="pt-BR"/>
        </w:rPr>
        <w:t>s</w:t>
      </w:r>
      <w:r>
        <w:t xml:space="preserve"> Secretaria</w:t>
      </w:r>
      <w:r>
        <w:rPr>
          <w:lang w:val="pt-BR"/>
        </w:rPr>
        <w:t>s</w:t>
      </w:r>
      <w:r>
        <w:t xml:space="preserve"> do</w:t>
      </w:r>
      <w:r>
        <w:rPr>
          <w:lang w:val="pt-BR"/>
        </w:rPr>
        <w:t>s</w:t>
      </w:r>
      <w:r>
        <w:t xml:space="preserve"> respectivo</w:t>
      </w:r>
      <w:r>
        <w:rPr>
          <w:lang w:val="pt-BR"/>
        </w:rPr>
        <w:t>s</w:t>
      </w:r>
      <w:r>
        <w:t xml:space="preserve"> curso</w:t>
      </w:r>
      <w:r w:rsidR="004A014D">
        <w:t>s</w:t>
      </w:r>
      <w:r>
        <w:t>, das 9h às 12h e das 1</w:t>
      </w:r>
      <w:r>
        <w:rPr>
          <w:lang w:val="pt-BR"/>
        </w:rPr>
        <w:t>4</w:t>
      </w:r>
      <w:r>
        <w:t>h às 17h30.</w:t>
      </w:r>
    </w:p>
    <w:p w14:paraId="0FE5674A" w14:textId="77777777" w:rsidR="004A014D" w:rsidRPr="00AF1E9A" w:rsidRDefault="004A014D">
      <w:pPr>
        <w:pStyle w:val="Corpodetexto"/>
        <w:spacing w:line="360" w:lineRule="auto"/>
        <w:ind w:left="0"/>
        <w:jc w:val="both"/>
        <w:rPr>
          <w:sz w:val="17"/>
          <w:szCs w:val="17"/>
        </w:rPr>
      </w:pPr>
    </w:p>
    <w:p w14:paraId="6F8136FD" w14:textId="77777777" w:rsidR="00D6192E" w:rsidRDefault="00000000" w:rsidP="004A014D">
      <w:pPr>
        <w:pStyle w:val="Ttulo1"/>
        <w:numPr>
          <w:ilvl w:val="0"/>
          <w:numId w:val="1"/>
        </w:numPr>
        <w:tabs>
          <w:tab w:val="left" w:pos="284"/>
          <w:tab w:val="left" w:pos="567"/>
        </w:tabs>
        <w:spacing w:line="360" w:lineRule="auto"/>
        <w:ind w:left="0" w:firstLine="0"/>
        <w:jc w:val="both"/>
      </w:pPr>
      <w:r>
        <w:t>DA MATRÍCULA PRESENCIAL DE CALOUROS</w:t>
      </w:r>
      <w:r>
        <w:rPr>
          <w:lang w:val="pt-BR"/>
        </w:rPr>
        <w:t xml:space="preserve"> REMANESCENTE</w:t>
      </w:r>
    </w:p>
    <w:p w14:paraId="4B2771B5" w14:textId="36973045" w:rsidR="00D6192E" w:rsidRDefault="003569FF"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Os(As) candidatos(as) às vagas remanescentes deverão comparecer ao setor de matrícula munidos(as) da documentação exigida no subitem 3.4 deste Edital.</w:t>
      </w:r>
    </w:p>
    <w:p w14:paraId="434218E0" w14:textId="6123A699" w:rsidR="00D6192E" w:rsidRDefault="003569FF"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Não será aceita matrícula de candidato(a) à vaga remanescente condicional ou fora do prazo estabelecido neste Edital.</w:t>
      </w:r>
    </w:p>
    <w:p w14:paraId="59C12755" w14:textId="2FBB2C20" w:rsidR="00D6192E" w:rsidRDefault="003569FF"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O não comparecimento ao setor de matrícula, no período estabelecido neste Edital, e a não apresentação, na sua totalidade, da documentação exigida no subitem 3.4 acarretará a perda do direito de ingresso do(a) candidato(a) nesta Universidade.</w:t>
      </w:r>
    </w:p>
    <w:p w14:paraId="620EDF8A" w14:textId="3A989AB9" w:rsidR="00D6192E" w:rsidRDefault="003569FF"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Para efetivação da matrícula de que trata este Edital, serão exigidos:</w:t>
      </w:r>
    </w:p>
    <w:p w14:paraId="6FA28E0B"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Certificado de Ensino Médio com Histórico Escolar (original e cópia) com visto da Inspeção Escolar ou carimbo de isento do Conselho Estadual de Educação;</w:t>
      </w:r>
    </w:p>
    <w:p w14:paraId="4A301ED4"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Cédula de Identidade (original e cópia);</w:t>
      </w:r>
    </w:p>
    <w:p w14:paraId="331B74F9"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Certidão de Nascimento ou Casamento (original e cópia);</w:t>
      </w:r>
    </w:p>
    <w:p w14:paraId="5B9ADB00"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 xml:space="preserve">Certificado de Reservista ou de dispensa de incorporação, se do sexo masculino e maior de </w:t>
      </w:r>
      <w:r>
        <w:rPr>
          <w:sz w:val="23"/>
        </w:rPr>
        <w:lastRenderedPageBreak/>
        <w:t>18 anos (original e cópia);</w:t>
      </w:r>
    </w:p>
    <w:p w14:paraId="5ED080E4" w14:textId="77777777" w:rsidR="00D6192E" w:rsidRDefault="00000000" w:rsidP="004A014D">
      <w:pPr>
        <w:pStyle w:val="PargrafodaLista"/>
        <w:numPr>
          <w:ilvl w:val="0"/>
          <w:numId w:val="2"/>
        </w:numPr>
        <w:tabs>
          <w:tab w:val="left" w:pos="284"/>
          <w:tab w:val="left" w:pos="441"/>
          <w:tab w:val="left" w:pos="567"/>
        </w:tabs>
        <w:spacing w:line="360" w:lineRule="auto"/>
        <w:ind w:left="0" w:firstLine="0"/>
      </w:pPr>
      <w:r>
        <w:rPr>
          <w:sz w:val="23"/>
        </w:rPr>
        <w:t xml:space="preserve">Certidão de Quitação Eleitoral, que pode ser emitida por meio do seguinte endereço </w:t>
      </w:r>
      <w:r>
        <w:t>&lt;</w:t>
      </w:r>
      <w:hyperlink r:id="rId8">
        <w:r>
          <w:t>http://www.tse.jus.br/eleitor/certidoes/certidao-de-quitacao-eleitoral</w:t>
        </w:r>
      </w:hyperlink>
      <w:r>
        <w:t>&gt;;</w:t>
      </w:r>
    </w:p>
    <w:p w14:paraId="7FED8843" w14:textId="77777777" w:rsidR="00D6192E" w:rsidRDefault="00000000" w:rsidP="004A014D">
      <w:pPr>
        <w:pStyle w:val="PargrafodaLista"/>
        <w:numPr>
          <w:ilvl w:val="0"/>
          <w:numId w:val="2"/>
        </w:numPr>
        <w:tabs>
          <w:tab w:val="left" w:pos="284"/>
          <w:tab w:val="left" w:pos="328"/>
          <w:tab w:val="left" w:pos="567"/>
        </w:tabs>
        <w:spacing w:line="360" w:lineRule="auto"/>
        <w:ind w:left="0" w:firstLine="0"/>
        <w:rPr>
          <w:sz w:val="23"/>
        </w:rPr>
      </w:pPr>
      <w:r>
        <w:rPr>
          <w:sz w:val="23"/>
        </w:rPr>
        <w:t>uma foto 3x4 recente;</w:t>
      </w:r>
    </w:p>
    <w:p w14:paraId="56915F96"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CPF (original e cópia);</w:t>
      </w:r>
    </w:p>
    <w:p w14:paraId="220CD10A" w14:textId="77777777" w:rsidR="00D6192E" w:rsidRDefault="00000000" w:rsidP="004A014D">
      <w:pPr>
        <w:pStyle w:val="PargrafodaLista"/>
        <w:numPr>
          <w:ilvl w:val="0"/>
          <w:numId w:val="2"/>
        </w:numPr>
        <w:tabs>
          <w:tab w:val="left" w:pos="284"/>
          <w:tab w:val="left" w:pos="567"/>
        </w:tabs>
        <w:spacing w:line="360" w:lineRule="auto"/>
        <w:ind w:left="0" w:firstLine="0"/>
        <w:rPr>
          <w:sz w:val="23"/>
        </w:rPr>
      </w:pPr>
      <w:r>
        <w:rPr>
          <w:sz w:val="23"/>
        </w:rPr>
        <w:t>comprovante de residência (original e cópia).</w:t>
      </w:r>
    </w:p>
    <w:p w14:paraId="60BC346A" w14:textId="1D4DA844" w:rsidR="00D6192E" w:rsidRDefault="00C32CC4" w:rsidP="003569FF">
      <w:pPr>
        <w:pStyle w:val="PargrafodaLista"/>
        <w:numPr>
          <w:ilvl w:val="1"/>
          <w:numId w:val="1"/>
        </w:numPr>
        <w:tabs>
          <w:tab w:val="left" w:pos="426"/>
          <w:tab w:val="left" w:pos="661"/>
        </w:tabs>
        <w:spacing w:line="360" w:lineRule="auto"/>
        <w:ind w:left="0" w:firstLine="0"/>
        <w:rPr>
          <w:sz w:val="23"/>
        </w:rPr>
      </w:pPr>
      <w:r w:rsidRPr="00AF1E9A">
        <w:rPr>
          <w:sz w:val="23"/>
        </w:rPr>
        <w:t xml:space="preserve"> </w:t>
      </w:r>
      <w:r w:rsidR="00000000" w:rsidRPr="00AF1E9A">
        <w:rPr>
          <w:sz w:val="23"/>
        </w:rPr>
        <w:t>Após efetivação da matrícula, o(a) estudante</w:t>
      </w:r>
      <w:r w:rsidR="00000000">
        <w:rPr>
          <w:sz w:val="23"/>
        </w:rPr>
        <w:t xml:space="preserve"> deverá obrigatoriamente realizar o autocadastro no Sistema Integrado de Gestão de Atividades Acadêmicas da UEMA - SIGUEMA, no endereço eletrônico &lt;https://sis.sig.uema.br/sigaa/&gt;, para que possa acessar as funcionalidades do referido sistema.</w:t>
      </w:r>
    </w:p>
    <w:p w14:paraId="2F33A0CC" w14:textId="473CEDE7" w:rsidR="00D6192E" w:rsidRDefault="00C32CC4" w:rsidP="003569FF">
      <w:pPr>
        <w:pStyle w:val="PargrafodaLista"/>
        <w:numPr>
          <w:ilvl w:val="1"/>
          <w:numId w:val="1"/>
        </w:numPr>
        <w:tabs>
          <w:tab w:val="left" w:pos="426"/>
          <w:tab w:val="left" w:pos="630"/>
        </w:tabs>
        <w:spacing w:line="360" w:lineRule="auto"/>
        <w:ind w:left="0" w:firstLine="0"/>
        <w:rPr>
          <w:sz w:val="23"/>
        </w:rPr>
      </w:pPr>
      <w:r>
        <w:rPr>
          <w:sz w:val="23"/>
        </w:rPr>
        <w:t xml:space="preserve"> </w:t>
      </w:r>
      <w:r w:rsidR="00000000">
        <w:rPr>
          <w:sz w:val="23"/>
        </w:rPr>
        <w:t>Ao realizar o primeiro acesso no SIGUEMA, após o autocadastro obrigatório, o(a) estudante deverá responder ao questionário socioeconômico.</w:t>
      </w:r>
    </w:p>
    <w:p w14:paraId="6AAC873A" w14:textId="077F8F69" w:rsidR="00D6192E" w:rsidRDefault="00C32CC4"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 xml:space="preserve">Os candidatos que tenham completado 18 anos, de </w:t>
      </w:r>
      <w:r w:rsidR="00000000">
        <w:rPr>
          <w:rFonts w:ascii="Arial" w:hAnsi="Arial"/>
          <w:b/>
          <w:sz w:val="23"/>
        </w:rPr>
        <w:t xml:space="preserve">1º de janeiro a </w:t>
      </w:r>
      <w:r w:rsidR="00000000">
        <w:rPr>
          <w:rFonts w:ascii="Arial" w:hAnsi="Arial"/>
          <w:b/>
          <w:sz w:val="23"/>
          <w:lang w:val="pt-BR"/>
        </w:rPr>
        <w:t>29</w:t>
      </w:r>
      <w:r w:rsidR="00000000">
        <w:rPr>
          <w:rFonts w:ascii="Arial" w:hAnsi="Arial"/>
          <w:b/>
          <w:sz w:val="23"/>
        </w:rPr>
        <w:t xml:space="preserve"> de </w:t>
      </w:r>
      <w:r w:rsidR="00000000">
        <w:rPr>
          <w:rFonts w:ascii="Arial" w:hAnsi="Arial"/>
          <w:b/>
          <w:sz w:val="23"/>
          <w:lang w:val="pt-BR"/>
        </w:rPr>
        <w:t>abril</w:t>
      </w:r>
      <w:r w:rsidR="00000000">
        <w:rPr>
          <w:rFonts w:ascii="Arial" w:hAnsi="Arial"/>
          <w:b/>
          <w:sz w:val="23"/>
        </w:rPr>
        <w:t xml:space="preserve"> de 202</w:t>
      </w:r>
      <w:r w:rsidR="00000000">
        <w:rPr>
          <w:rFonts w:ascii="Arial" w:hAnsi="Arial"/>
          <w:b/>
          <w:sz w:val="23"/>
          <w:lang w:val="pt-BR"/>
        </w:rPr>
        <w:t>4</w:t>
      </w:r>
      <w:r w:rsidR="00000000">
        <w:rPr>
          <w:sz w:val="23"/>
        </w:rPr>
        <w:t>, estão dispensados de comprovação da quitação com serviço militar e poderão matricular-se sem apresentação do referido documento.</w:t>
      </w:r>
    </w:p>
    <w:p w14:paraId="77CCA318" w14:textId="43AD767A" w:rsidR="00D6192E" w:rsidRDefault="00C32CC4"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 xml:space="preserve">Não serão aceitas declarações para fins de comprovação de conclusão do Ensino Médio, exceto, no caso do(a) candidato(a) de escola pública ou privada que ainda não foi emitido o Certificado de Conclusão do Ensino Médio e o Histórico Escolar em tempo hábil para a matrícula no </w:t>
      </w:r>
      <w:r w:rsidR="00000000">
        <w:rPr>
          <w:sz w:val="23"/>
          <w:lang w:val="pt-BR"/>
        </w:rPr>
        <w:t>primeiro</w:t>
      </w:r>
      <w:r w:rsidR="00000000">
        <w:rPr>
          <w:sz w:val="23"/>
        </w:rPr>
        <w:t xml:space="preserve"> semestre de 202</w:t>
      </w:r>
      <w:r w:rsidR="00000000">
        <w:rPr>
          <w:sz w:val="23"/>
          <w:lang w:val="pt-BR"/>
        </w:rPr>
        <w:t>4</w:t>
      </w:r>
      <w:r w:rsidR="00000000">
        <w:rPr>
          <w:sz w:val="23"/>
        </w:rPr>
        <w:t>.</w:t>
      </w:r>
    </w:p>
    <w:p w14:paraId="0099C68F" w14:textId="70A6FD29" w:rsidR="00D6192E" w:rsidRDefault="00C32CC4" w:rsidP="003569FF">
      <w:pPr>
        <w:pStyle w:val="PargrafodaLista"/>
        <w:numPr>
          <w:ilvl w:val="1"/>
          <w:numId w:val="1"/>
        </w:numPr>
        <w:tabs>
          <w:tab w:val="left" w:pos="426"/>
        </w:tabs>
        <w:spacing w:line="360" w:lineRule="auto"/>
        <w:ind w:left="0" w:firstLine="0"/>
        <w:rPr>
          <w:sz w:val="23"/>
        </w:rPr>
      </w:pPr>
      <w:r>
        <w:rPr>
          <w:sz w:val="23"/>
        </w:rPr>
        <w:t xml:space="preserve"> </w:t>
      </w:r>
      <w:r w:rsidR="00000000">
        <w:rPr>
          <w:sz w:val="23"/>
        </w:rPr>
        <w:t>Para situação especificada no subitem 3.8, será permitida a apresentação de Declaração de conclusão de curso de ensino médio assinada pelo responsável/diretor da escola.</w:t>
      </w:r>
    </w:p>
    <w:p w14:paraId="266312B9" w14:textId="4A883D3B" w:rsidR="00D6192E" w:rsidRDefault="00C32CC4">
      <w:pPr>
        <w:pStyle w:val="PargrafodaLista"/>
        <w:numPr>
          <w:ilvl w:val="1"/>
          <w:numId w:val="1"/>
        </w:numPr>
        <w:tabs>
          <w:tab w:val="left" w:pos="567"/>
          <w:tab w:val="left" w:pos="700"/>
        </w:tabs>
        <w:spacing w:line="360" w:lineRule="auto"/>
        <w:ind w:left="0" w:firstLine="0"/>
        <w:rPr>
          <w:sz w:val="23"/>
        </w:rPr>
      </w:pPr>
      <w:r>
        <w:rPr>
          <w:sz w:val="23"/>
        </w:rPr>
        <w:t xml:space="preserve"> </w:t>
      </w:r>
      <w:r w:rsidR="00000000">
        <w:rPr>
          <w:sz w:val="23"/>
        </w:rPr>
        <w:t>Os(As) candidatos(as) que se enquadram no subitem 3.9 deverão, sob pena de recusa da matrícula, assinar um termo de compromisso no qual se obrigam a apresentar o Certificado de Conclusão de Ensino Médio acompanhado do respectivo Histórico Escolar (original e cópia), conforme o estabelecido no subitem 3.4, alínea “a”</w:t>
      </w:r>
      <w:r w:rsidR="00836436">
        <w:rPr>
          <w:sz w:val="23"/>
        </w:rPr>
        <w:t>,</w:t>
      </w:r>
      <w:r w:rsidR="00000000">
        <w:rPr>
          <w:sz w:val="23"/>
        </w:rPr>
        <w:t xml:space="preserve"> do presente Edital, na </w:t>
      </w:r>
      <w:r w:rsidR="00836436">
        <w:rPr>
          <w:sz w:val="23"/>
        </w:rPr>
        <w:t>D</w:t>
      </w:r>
      <w:r w:rsidR="00000000">
        <w:rPr>
          <w:sz w:val="23"/>
        </w:rPr>
        <w:t xml:space="preserve">ireção de </w:t>
      </w:r>
      <w:r w:rsidR="00836436">
        <w:rPr>
          <w:sz w:val="23"/>
        </w:rPr>
        <w:t>C</w:t>
      </w:r>
      <w:r w:rsidR="00000000">
        <w:rPr>
          <w:sz w:val="23"/>
        </w:rPr>
        <w:t xml:space="preserve">urso, no Centro, na Divisão de Registro e Controle Acadêmico dos demais </w:t>
      </w:r>
      <w:r w:rsidR="00000000">
        <w:rPr>
          <w:rFonts w:ascii="Arial" w:hAnsi="Arial"/>
          <w:i/>
          <w:sz w:val="23"/>
        </w:rPr>
        <w:t xml:space="preserve">campi, </w:t>
      </w:r>
      <w:r w:rsidR="00000000">
        <w:rPr>
          <w:sz w:val="23"/>
        </w:rPr>
        <w:t xml:space="preserve">no prazo improrrogável de 120 dias, que findará em </w:t>
      </w:r>
      <w:r w:rsidR="00000000">
        <w:rPr>
          <w:sz w:val="23"/>
          <w:lang w:val="pt-BR"/>
        </w:rPr>
        <w:t>29</w:t>
      </w:r>
      <w:r w:rsidR="00000000">
        <w:rPr>
          <w:sz w:val="23"/>
        </w:rPr>
        <w:t xml:space="preserve"> de </w:t>
      </w:r>
      <w:r w:rsidR="00000000">
        <w:rPr>
          <w:sz w:val="23"/>
          <w:lang w:val="pt-BR"/>
        </w:rPr>
        <w:t>agosto</w:t>
      </w:r>
      <w:r w:rsidR="00000000">
        <w:rPr>
          <w:sz w:val="23"/>
        </w:rPr>
        <w:t xml:space="preserve"> de 202</w:t>
      </w:r>
      <w:r w:rsidR="00000000">
        <w:rPr>
          <w:sz w:val="23"/>
          <w:lang w:val="pt-BR"/>
        </w:rPr>
        <w:t>4</w:t>
      </w:r>
      <w:r w:rsidR="00000000">
        <w:rPr>
          <w:sz w:val="23"/>
        </w:rPr>
        <w:t>.</w:t>
      </w:r>
    </w:p>
    <w:p w14:paraId="41D21495" w14:textId="77777777" w:rsidR="00D6192E" w:rsidRDefault="00000000" w:rsidP="003569FF">
      <w:pPr>
        <w:pStyle w:val="PargrafodaLista"/>
        <w:numPr>
          <w:ilvl w:val="1"/>
          <w:numId w:val="1"/>
        </w:numPr>
        <w:tabs>
          <w:tab w:val="left" w:pos="567"/>
        </w:tabs>
        <w:spacing w:line="360" w:lineRule="auto"/>
        <w:ind w:left="0" w:right="136" w:firstLine="0"/>
        <w:rPr>
          <w:sz w:val="23"/>
        </w:rPr>
      </w:pPr>
      <w:r>
        <w:rPr>
          <w:sz w:val="23"/>
        </w:rPr>
        <w:t>Os documentos escolares provenientes de Instituição de Ensino do Exterior deverão apresentar o visto da autoridade consular brasileira do país em que o curso foi realizado e deverão estar acompanhados da respectiva tradução oficial feita por tradutor juramentado.</w:t>
      </w:r>
    </w:p>
    <w:p w14:paraId="336C6126" w14:textId="77777777" w:rsidR="00D6192E" w:rsidRDefault="00000000" w:rsidP="003569FF">
      <w:pPr>
        <w:pStyle w:val="PargrafodaLista"/>
        <w:numPr>
          <w:ilvl w:val="1"/>
          <w:numId w:val="1"/>
        </w:numPr>
        <w:tabs>
          <w:tab w:val="left" w:pos="567"/>
          <w:tab w:val="left" w:pos="791"/>
        </w:tabs>
        <w:spacing w:line="360" w:lineRule="auto"/>
        <w:ind w:left="0" w:right="136" w:firstLine="0"/>
        <w:rPr>
          <w:sz w:val="23"/>
        </w:rPr>
      </w:pPr>
      <w:r>
        <w:rPr>
          <w:sz w:val="23"/>
        </w:rPr>
        <w:t>O(A) candidato(a) que concluiu o ensino médio no exterior deverá apresentar documentação equivalente de convalidação de estudos, emitida pelo Conselho Estadual de Educação.</w:t>
      </w:r>
    </w:p>
    <w:p w14:paraId="5FD7B5D6" w14:textId="77777777" w:rsidR="00D6192E" w:rsidRDefault="00000000" w:rsidP="00AF1E9A">
      <w:pPr>
        <w:pStyle w:val="PargrafodaLista"/>
        <w:numPr>
          <w:ilvl w:val="1"/>
          <w:numId w:val="1"/>
        </w:numPr>
        <w:tabs>
          <w:tab w:val="left" w:pos="567"/>
        </w:tabs>
        <w:spacing w:before="1"/>
        <w:ind w:left="0" w:firstLine="0"/>
        <w:rPr>
          <w:sz w:val="23"/>
        </w:rPr>
      </w:pPr>
      <w:r>
        <w:rPr>
          <w:sz w:val="23"/>
        </w:rPr>
        <w:t>Será permitida a matrícula mediante apresentação de procuração.</w:t>
      </w:r>
    </w:p>
    <w:p w14:paraId="2A516C14" w14:textId="77777777" w:rsidR="00D6192E" w:rsidRDefault="00000000" w:rsidP="00AF1E9A">
      <w:pPr>
        <w:pStyle w:val="PargrafodaLista"/>
        <w:numPr>
          <w:ilvl w:val="1"/>
          <w:numId w:val="1"/>
        </w:numPr>
        <w:tabs>
          <w:tab w:val="left" w:pos="567"/>
        </w:tabs>
        <w:spacing w:before="134" w:line="360" w:lineRule="auto"/>
        <w:ind w:left="0" w:right="140" w:firstLine="0"/>
        <w:rPr>
          <w:sz w:val="23"/>
        </w:rPr>
      </w:pPr>
      <w:r>
        <w:rPr>
          <w:sz w:val="23"/>
        </w:rPr>
        <w:t xml:space="preserve">No ato da matrícula, será necessária a apresentação do documento de Identidade (original) do Procurador, devendo este estar de posse de toda a documentação listada no item </w:t>
      </w:r>
      <w:r>
        <w:rPr>
          <w:sz w:val="23"/>
        </w:rPr>
        <w:lastRenderedPageBreak/>
        <w:t>3 deste Edital.</w:t>
      </w:r>
    </w:p>
    <w:p w14:paraId="10AC1688" w14:textId="77777777" w:rsidR="00D6192E" w:rsidRDefault="00D6192E">
      <w:pPr>
        <w:pStyle w:val="Corpodetexto"/>
        <w:spacing w:before="5"/>
        <w:ind w:left="0"/>
        <w:rPr>
          <w:sz w:val="34"/>
        </w:rPr>
      </w:pPr>
    </w:p>
    <w:p w14:paraId="34E91C06" w14:textId="77777777" w:rsidR="00D6192E" w:rsidRDefault="00000000" w:rsidP="00836436">
      <w:pPr>
        <w:pStyle w:val="Ttulo1"/>
        <w:numPr>
          <w:ilvl w:val="0"/>
          <w:numId w:val="1"/>
        </w:numPr>
        <w:tabs>
          <w:tab w:val="left" w:pos="284"/>
        </w:tabs>
        <w:ind w:left="0" w:firstLine="0"/>
        <w:jc w:val="both"/>
      </w:pPr>
      <w:r>
        <w:t>DAS DISPOSIÇÕES GERAIS</w:t>
      </w:r>
    </w:p>
    <w:p w14:paraId="6DE4E9FE" w14:textId="0A88121A" w:rsidR="00D6192E" w:rsidRDefault="00836436" w:rsidP="00836436">
      <w:pPr>
        <w:pStyle w:val="PargrafodaLista"/>
        <w:numPr>
          <w:ilvl w:val="1"/>
          <w:numId w:val="1"/>
        </w:numPr>
        <w:tabs>
          <w:tab w:val="left" w:pos="426"/>
        </w:tabs>
        <w:spacing w:before="132" w:line="360" w:lineRule="auto"/>
        <w:ind w:left="0" w:right="135" w:firstLine="0"/>
        <w:rPr>
          <w:sz w:val="23"/>
        </w:rPr>
      </w:pPr>
      <w:r>
        <w:rPr>
          <w:sz w:val="23"/>
        </w:rPr>
        <w:t xml:space="preserve"> </w:t>
      </w:r>
      <w:r w:rsidR="00000000">
        <w:rPr>
          <w:sz w:val="23"/>
        </w:rPr>
        <w:t>As vagas fixadas para o(s) curso(s</w:t>
      </w:r>
      <w:r w:rsidR="00000000">
        <w:rPr>
          <w:sz w:val="23"/>
          <w:lang w:val="pt-BR"/>
        </w:rPr>
        <w:t>)</w:t>
      </w:r>
      <w:r w:rsidR="00000000">
        <w:rPr>
          <w:sz w:val="23"/>
        </w:rPr>
        <w:t xml:space="preserve"> serão preenchidas obedecendo à ordem numérica decrescente de classificação dos(as) candidatos(as), conforme </w:t>
      </w:r>
      <w:r>
        <w:rPr>
          <w:sz w:val="23"/>
        </w:rPr>
        <w:t xml:space="preserve">ANEXO </w:t>
      </w:r>
      <w:r w:rsidR="00000000">
        <w:rPr>
          <w:sz w:val="23"/>
        </w:rPr>
        <w:t>deste Edital.</w:t>
      </w:r>
    </w:p>
    <w:p w14:paraId="01F1B0FC" w14:textId="77777777" w:rsidR="00D6192E" w:rsidRDefault="00000000" w:rsidP="00836436">
      <w:pPr>
        <w:pStyle w:val="PargrafodaLista"/>
        <w:numPr>
          <w:ilvl w:val="1"/>
          <w:numId w:val="1"/>
        </w:numPr>
        <w:tabs>
          <w:tab w:val="left" w:pos="426"/>
        </w:tabs>
        <w:spacing w:before="1" w:line="360" w:lineRule="auto"/>
        <w:ind w:left="0" w:right="140" w:firstLine="0"/>
        <w:rPr>
          <w:sz w:val="23"/>
        </w:rPr>
      </w:pPr>
      <w:r>
        <w:rPr>
          <w:sz w:val="23"/>
        </w:rPr>
        <w:t>O(A) candidato(a) ingressante que não apresentar a documentação exigida na sua totalidade ou que não efetuar a sua matrícula no período fixado, neste Edital, perderá o direito à vaga.</w:t>
      </w:r>
    </w:p>
    <w:p w14:paraId="301F62D4" w14:textId="3357AAC1" w:rsidR="00D6192E" w:rsidRDefault="00836436" w:rsidP="00836436">
      <w:pPr>
        <w:pStyle w:val="PargrafodaLista"/>
        <w:numPr>
          <w:ilvl w:val="1"/>
          <w:numId w:val="1"/>
        </w:numPr>
        <w:tabs>
          <w:tab w:val="left" w:pos="426"/>
          <w:tab w:val="left" w:pos="673"/>
        </w:tabs>
        <w:spacing w:line="360" w:lineRule="auto"/>
        <w:ind w:left="0" w:right="136" w:firstLine="0"/>
        <w:rPr>
          <w:sz w:val="23"/>
        </w:rPr>
      </w:pPr>
      <w:r>
        <w:rPr>
          <w:sz w:val="23"/>
        </w:rPr>
        <w:t xml:space="preserve"> </w:t>
      </w:r>
      <w:r w:rsidR="00000000">
        <w:rPr>
          <w:sz w:val="23"/>
        </w:rPr>
        <w:t>A UEMA comunicará aos(às) candidatos(as) a respeito da vaga remanescente subsequente, por meio das informações prestadas no requerimento de inscrição VAGAS REMANESCENTES/202</w:t>
      </w:r>
      <w:r w:rsidR="00000000">
        <w:rPr>
          <w:sz w:val="23"/>
          <w:lang w:val="pt-BR"/>
        </w:rPr>
        <w:t>4</w:t>
      </w:r>
      <w:r w:rsidR="00000000">
        <w:rPr>
          <w:sz w:val="23"/>
        </w:rPr>
        <w:t>, para ocupar vagas de candidatos faltosos.</w:t>
      </w:r>
    </w:p>
    <w:p w14:paraId="3F1F2A19" w14:textId="453E852E" w:rsidR="00D6192E" w:rsidRDefault="00836436" w:rsidP="00836436">
      <w:pPr>
        <w:pStyle w:val="PargrafodaLista"/>
        <w:numPr>
          <w:ilvl w:val="1"/>
          <w:numId w:val="1"/>
        </w:numPr>
        <w:tabs>
          <w:tab w:val="left" w:pos="426"/>
          <w:tab w:val="left" w:pos="568"/>
        </w:tabs>
        <w:spacing w:line="360" w:lineRule="auto"/>
        <w:ind w:left="0" w:right="137" w:firstLine="0"/>
        <w:rPr>
          <w:sz w:val="23"/>
        </w:rPr>
      </w:pPr>
      <w:r>
        <w:rPr>
          <w:sz w:val="23"/>
        </w:rPr>
        <w:t xml:space="preserve"> </w:t>
      </w:r>
      <w:r w:rsidR="00000000">
        <w:rPr>
          <w:sz w:val="23"/>
        </w:rPr>
        <w:t>As informações prestadas pelo(a) candidato(a) são de inteira responsabilidade deste(a), bem como as consequências de eventuais erros que possam impedir e/ou dificultar a comunicação da UEMA com o(a) candidato(a).</w:t>
      </w:r>
    </w:p>
    <w:p w14:paraId="299ECBB6" w14:textId="212B2180" w:rsidR="00D6192E" w:rsidRDefault="00836436" w:rsidP="00836436">
      <w:pPr>
        <w:pStyle w:val="PargrafodaLista"/>
        <w:numPr>
          <w:ilvl w:val="1"/>
          <w:numId w:val="1"/>
        </w:numPr>
        <w:tabs>
          <w:tab w:val="left" w:pos="426"/>
          <w:tab w:val="left" w:pos="596"/>
        </w:tabs>
        <w:spacing w:line="360" w:lineRule="auto"/>
        <w:ind w:left="0" w:right="138" w:firstLine="0"/>
        <w:rPr>
          <w:sz w:val="23"/>
        </w:rPr>
      </w:pPr>
      <w:r>
        <w:rPr>
          <w:sz w:val="23"/>
        </w:rPr>
        <w:t xml:space="preserve"> </w:t>
      </w:r>
      <w:r w:rsidR="00000000">
        <w:rPr>
          <w:sz w:val="23"/>
        </w:rPr>
        <w:t>Conforme o artigo 2º da Lei Federal n.º 12.089/2009, “é proibido uma mesma pessoa ocupar, na condição de discente, simultaneamente, em curso de graduação, duas vagas no mesmo curso ou em cursos diferentes, em uma ou mais de uma Instituição Pública de Ensino Superior em todo o território nacional”.</w:t>
      </w:r>
    </w:p>
    <w:p w14:paraId="4BF9DBA9" w14:textId="0EB0EBDE" w:rsidR="00D6192E" w:rsidRDefault="00836436" w:rsidP="00836436">
      <w:pPr>
        <w:pStyle w:val="PargrafodaLista"/>
        <w:numPr>
          <w:ilvl w:val="1"/>
          <w:numId w:val="1"/>
        </w:numPr>
        <w:tabs>
          <w:tab w:val="left" w:pos="426"/>
          <w:tab w:val="left" w:pos="568"/>
        </w:tabs>
        <w:spacing w:before="1" w:line="360" w:lineRule="auto"/>
        <w:ind w:left="0" w:right="136" w:firstLine="0"/>
        <w:rPr>
          <w:sz w:val="23"/>
        </w:rPr>
      </w:pPr>
      <w:r>
        <w:rPr>
          <w:sz w:val="23"/>
        </w:rPr>
        <w:t xml:space="preserve"> </w:t>
      </w:r>
      <w:r w:rsidR="00000000">
        <w:rPr>
          <w:sz w:val="23"/>
        </w:rPr>
        <w:t>Os(As) candidatos(as) calouros(as) de que trata este Edital deverão dar fiel cumprimento às disposições estabelecidas no artigo 151 do Regimento dos Cursos de Graduação, aprovado pela Resolução n.º 1477/2021-CEPE/UEMA.</w:t>
      </w:r>
    </w:p>
    <w:p w14:paraId="4B6CB45E" w14:textId="77777777" w:rsidR="00D6192E" w:rsidRDefault="00D6192E">
      <w:pPr>
        <w:pStyle w:val="Corpodetexto"/>
        <w:ind w:left="0"/>
        <w:rPr>
          <w:sz w:val="28"/>
        </w:rPr>
      </w:pPr>
    </w:p>
    <w:p w14:paraId="2450490D" w14:textId="77777777" w:rsidR="00D6192E" w:rsidRDefault="00000000">
      <w:pPr>
        <w:pStyle w:val="Corpodetexto"/>
        <w:ind w:left="0"/>
        <w:jc w:val="right"/>
      </w:pPr>
      <w:r>
        <w:t xml:space="preserve">São Luís - MA, </w:t>
      </w:r>
      <w:r>
        <w:rPr>
          <w:lang w:val="pt-BR"/>
        </w:rPr>
        <w:t xml:space="preserve">26 de abril </w:t>
      </w:r>
      <w:r>
        <w:t>de 202</w:t>
      </w:r>
      <w:r>
        <w:rPr>
          <w:lang w:val="pt-BR"/>
        </w:rPr>
        <w:t>4</w:t>
      </w:r>
      <w:r>
        <w:t>.</w:t>
      </w:r>
    </w:p>
    <w:p w14:paraId="370F3577" w14:textId="77777777" w:rsidR="00D6192E" w:rsidRDefault="00D6192E">
      <w:pPr>
        <w:pStyle w:val="Corpodetexto"/>
        <w:ind w:left="0"/>
        <w:rPr>
          <w:sz w:val="20"/>
        </w:rPr>
      </w:pPr>
    </w:p>
    <w:p w14:paraId="5D82E37B" w14:textId="77777777" w:rsidR="00D6192E" w:rsidRDefault="00D6192E">
      <w:pPr>
        <w:pStyle w:val="Corpodetexto"/>
        <w:spacing w:before="7"/>
        <w:ind w:left="0"/>
        <w:rPr>
          <w:sz w:val="20"/>
        </w:rPr>
      </w:pPr>
    </w:p>
    <w:p w14:paraId="015DC9F1" w14:textId="77777777" w:rsidR="00D6192E" w:rsidRDefault="00D6192E">
      <w:pPr>
        <w:pStyle w:val="Corpodetexto"/>
        <w:spacing w:before="7"/>
        <w:ind w:left="0"/>
        <w:rPr>
          <w:sz w:val="20"/>
        </w:rPr>
      </w:pPr>
    </w:p>
    <w:p w14:paraId="0618D761" w14:textId="77777777" w:rsidR="00D6192E" w:rsidRDefault="00D6192E">
      <w:pPr>
        <w:pStyle w:val="Corpodetexto"/>
        <w:spacing w:before="7"/>
        <w:ind w:left="0"/>
        <w:rPr>
          <w:sz w:val="20"/>
        </w:rPr>
      </w:pPr>
    </w:p>
    <w:p w14:paraId="020B59E4" w14:textId="77777777" w:rsidR="00D6192E" w:rsidRDefault="00000000">
      <w:pPr>
        <w:pStyle w:val="Ttulo1"/>
        <w:tabs>
          <w:tab w:val="left" w:pos="6521"/>
        </w:tabs>
        <w:ind w:left="0" w:right="-21" w:firstLine="0"/>
        <w:jc w:val="center"/>
      </w:pPr>
      <w:r>
        <w:t>Profa. Dra. Monica Piccolo Almeida Chaves</w:t>
      </w:r>
    </w:p>
    <w:p w14:paraId="088440E7" w14:textId="77777777" w:rsidR="00D6192E" w:rsidRDefault="00000000">
      <w:pPr>
        <w:pStyle w:val="Ttulo1"/>
        <w:tabs>
          <w:tab w:val="left" w:pos="6521"/>
        </w:tabs>
        <w:ind w:left="0" w:right="-21" w:firstLine="0"/>
        <w:jc w:val="center"/>
      </w:pPr>
      <w:r>
        <w:t>Pró-Reitora de Graduação</w:t>
      </w:r>
    </w:p>
    <w:p w14:paraId="54BA938B" w14:textId="77777777" w:rsidR="00D6192E" w:rsidRDefault="00D6192E">
      <w:pPr>
        <w:pStyle w:val="Corpodetexto"/>
        <w:spacing w:before="1"/>
        <w:ind w:left="0"/>
      </w:pPr>
    </w:p>
    <w:p w14:paraId="14BB2EA8" w14:textId="77777777" w:rsidR="00D6192E" w:rsidRDefault="00000000">
      <w:pPr>
        <w:pStyle w:val="Corpodetexto"/>
        <w:spacing w:before="1"/>
        <w:ind w:left="0"/>
      </w:pPr>
      <w:r>
        <w:t>Visto:</w:t>
      </w:r>
    </w:p>
    <w:p w14:paraId="6BF98E30" w14:textId="77777777" w:rsidR="00D6192E" w:rsidRDefault="00D6192E">
      <w:pPr>
        <w:pStyle w:val="Corpodetexto"/>
        <w:ind w:left="0"/>
        <w:rPr>
          <w:sz w:val="20"/>
        </w:rPr>
      </w:pPr>
    </w:p>
    <w:p w14:paraId="5FD0B941" w14:textId="77777777" w:rsidR="00D6192E" w:rsidRDefault="00D6192E">
      <w:pPr>
        <w:pStyle w:val="Corpodetexto"/>
        <w:ind w:left="0"/>
        <w:rPr>
          <w:sz w:val="20"/>
        </w:rPr>
      </w:pPr>
    </w:p>
    <w:p w14:paraId="655FC927" w14:textId="77777777" w:rsidR="00D6192E" w:rsidRDefault="00D6192E">
      <w:pPr>
        <w:pStyle w:val="Corpodetexto"/>
        <w:spacing w:before="8"/>
        <w:ind w:left="0"/>
        <w:rPr>
          <w:sz w:val="22"/>
        </w:rPr>
      </w:pPr>
    </w:p>
    <w:p w14:paraId="26B4D581" w14:textId="77777777" w:rsidR="00D6192E" w:rsidRDefault="00000000">
      <w:pPr>
        <w:pStyle w:val="Ttulo1"/>
        <w:spacing w:before="95"/>
        <w:ind w:left="0" w:firstLine="0"/>
      </w:pPr>
      <w:r>
        <w:t>Prof. Dr. Walter Canales Sant’Ana</w:t>
      </w:r>
    </w:p>
    <w:p w14:paraId="026F84C4" w14:textId="77777777" w:rsidR="00D6192E" w:rsidRDefault="00000000">
      <w:pPr>
        <w:rPr>
          <w:rFonts w:ascii="Arial"/>
          <w:b/>
          <w:sz w:val="23"/>
        </w:rPr>
      </w:pPr>
      <w:r>
        <w:rPr>
          <w:rFonts w:ascii="Arial"/>
          <w:b/>
          <w:sz w:val="23"/>
        </w:rPr>
        <w:t>Reitor</w:t>
      </w:r>
    </w:p>
    <w:p w14:paraId="0B4510F3" w14:textId="77777777" w:rsidR="00D6192E" w:rsidRDefault="00000000">
      <w:pPr>
        <w:spacing w:before="1"/>
        <w:rPr>
          <w:rFonts w:ascii="Arial"/>
          <w:b/>
          <w:sz w:val="23"/>
        </w:rPr>
      </w:pPr>
      <w:r>
        <w:rPr>
          <w:rFonts w:ascii="Arial"/>
          <w:b/>
          <w:sz w:val="23"/>
        </w:rPr>
        <w:br w:type="page"/>
      </w:r>
    </w:p>
    <w:p w14:paraId="73A7E12A" w14:textId="77777777" w:rsidR="00D6192E" w:rsidRDefault="00D6192E">
      <w:pPr>
        <w:spacing w:before="1"/>
        <w:jc w:val="center"/>
        <w:rPr>
          <w:rFonts w:ascii="Arial"/>
          <w:bCs/>
          <w:sz w:val="23"/>
          <w:lang w:val="pt-BR"/>
        </w:rPr>
      </w:pPr>
    </w:p>
    <w:p w14:paraId="55C1BA03" w14:textId="77777777" w:rsidR="00836436" w:rsidRDefault="00836436">
      <w:pPr>
        <w:spacing w:before="1"/>
        <w:jc w:val="center"/>
        <w:rPr>
          <w:rFonts w:ascii="Arial"/>
          <w:b/>
          <w:sz w:val="23"/>
          <w:lang w:val="pt-BR"/>
        </w:rPr>
      </w:pPr>
    </w:p>
    <w:p w14:paraId="647A9B0D" w14:textId="6AE1E3E5" w:rsidR="00836436" w:rsidRDefault="00836436" w:rsidP="00836436">
      <w:pPr>
        <w:spacing w:before="1"/>
        <w:jc w:val="center"/>
        <w:rPr>
          <w:rFonts w:ascii="Arial" w:hAnsi="Arial" w:cs="Arial"/>
          <w:bCs/>
          <w:sz w:val="23"/>
          <w:lang w:val="pt-BR"/>
        </w:rPr>
      </w:pPr>
      <w:r w:rsidRPr="00836436">
        <w:rPr>
          <w:rFonts w:ascii="Arial" w:hAnsi="Arial" w:cs="Arial"/>
          <w:b/>
          <w:sz w:val="23"/>
          <w:lang w:val="pt-BR"/>
        </w:rPr>
        <w:t>ANEXO</w:t>
      </w:r>
      <w:r>
        <w:rPr>
          <w:rFonts w:ascii="Arial" w:hAnsi="Arial" w:cs="Arial"/>
          <w:b/>
          <w:sz w:val="23"/>
          <w:lang w:val="pt-BR"/>
        </w:rPr>
        <w:t xml:space="preserve"> DO EDITAL N.º 255/2024-PROG/UEMA</w:t>
      </w:r>
    </w:p>
    <w:p w14:paraId="0D0A1BFC" w14:textId="77777777" w:rsidR="00836436" w:rsidRDefault="00836436">
      <w:pPr>
        <w:spacing w:before="1"/>
        <w:jc w:val="center"/>
        <w:rPr>
          <w:rFonts w:ascii="Arial"/>
          <w:b/>
          <w:sz w:val="23"/>
          <w:lang w:val="pt-BR"/>
        </w:rPr>
      </w:pPr>
    </w:p>
    <w:p w14:paraId="53A2F210" w14:textId="77777777" w:rsidR="00836436" w:rsidRDefault="00836436">
      <w:pPr>
        <w:spacing w:before="1"/>
        <w:jc w:val="center"/>
        <w:rPr>
          <w:rFonts w:ascii="Arial"/>
          <w:b/>
          <w:sz w:val="23"/>
          <w:lang w:val="pt-BR"/>
        </w:rPr>
      </w:pPr>
    </w:p>
    <w:p w14:paraId="3BD138BE" w14:textId="77777777" w:rsidR="00836436" w:rsidRDefault="00836436">
      <w:pPr>
        <w:spacing w:before="1"/>
        <w:jc w:val="center"/>
        <w:rPr>
          <w:rFonts w:ascii="Arial"/>
          <w:b/>
          <w:sz w:val="23"/>
          <w:lang w:val="pt-BR"/>
        </w:rPr>
      </w:pPr>
    </w:p>
    <w:p w14:paraId="0A760382" w14:textId="2D2D3EDC" w:rsidR="00D6192E" w:rsidRPr="00836436" w:rsidRDefault="00000000">
      <w:pPr>
        <w:spacing w:before="1"/>
        <w:jc w:val="center"/>
        <w:rPr>
          <w:rFonts w:ascii="Arial" w:hAnsi="Arial" w:cs="Arial"/>
          <w:b/>
          <w:sz w:val="23"/>
          <w:lang w:val="pt-BR"/>
        </w:rPr>
      </w:pPr>
      <w:r w:rsidRPr="00836436">
        <w:rPr>
          <w:rFonts w:ascii="Arial"/>
          <w:b/>
          <w:sz w:val="23"/>
          <w:lang w:val="pt-BR"/>
        </w:rPr>
        <w:t>U</w:t>
      </w:r>
      <w:r w:rsidRPr="00836436">
        <w:rPr>
          <w:rFonts w:ascii="Arial" w:hAnsi="Arial" w:cs="Arial"/>
          <w:b/>
          <w:sz w:val="23"/>
          <w:lang w:val="pt-BR"/>
        </w:rPr>
        <w:t>NIVERSIDADE ESTADUAL DO MARANHÃO - UEMA</w:t>
      </w:r>
      <w:r w:rsidRPr="00836436">
        <w:rPr>
          <w:rFonts w:ascii="Arial" w:hAnsi="Arial" w:cs="Arial"/>
          <w:b/>
          <w:sz w:val="23"/>
          <w:lang w:val="pt-BR"/>
        </w:rPr>
        <w:br/>
        <w:t>SUPERINTÊNCIA DE CONCURSOS E SELETIVOS - SUCONS</w:t>
      </w:r>
      <w:r w:rsidRPr="00836436">
        <w:rPr>
          <w:rFonts w:ascii="Arial" w:hAnsi="Arial" w:cs="Arial"/>
          <w:b/>
          <w:sz w:val="23"/>
          <w:lang w:val="pt-BR"/>
        </w:rPr>
        <w:br/>
        <w:t xml:space="preserve">DIVISÃO DE PROCESSOS SELETIVOS E VESTIBULAR </w:t>
      </w:r>
      <w:r w:rsidR="00836436" w:rsidRPr="00836436">
        <w:rPr>
          <w:rFonts w:ascii="Arial" w:hAnsi="Arial" w:cs="Arial"/>
          <w:b/>
          <w:sz w:val="23"/>
          <w:lang w:val="pt-BR"/>
        </w:rPr>
        <w:t>-</w:t>
      </w:r>
      <w:r w:rsidRPr="00836436">
        <w:rPr>
          <w:rFonts w:ascii="Arial" w:hAnsi="Arial" w:cs="Arial"/>
          <w:b/>
          <w:sz w:val="23"/>
          <w:lang w:val="pt-BR"/>
        </w:rPr>
        <w:t xml:space="preserve"> DPSV</w:t>
      </w:r>
    </w:p>
    <w:p w14:paraId="4F17ADCB" w14:textId="77777777" w:rsidR="00836436" w:rsidRDefault="00836436">
      <w:pPr>
        <w:spacing w:before="1"/>
        <w:jc w:val="center"/>
        <w:rPr>
          <w:rFonts w:ascii="Arial" w:hAnsi="Arial" w:cs="Arial"/>
          <w:bCs/>
          <w:sz w:val="23"/>
          <w:lang w:val="pt-BR"/>
        </w:rPr>
      </w:pPr>
    </w:p>
    <w:p w14:paraId="401AF44F" w14:textId="77777777" w:rsidR="00836436" w:rsidRDefault="00836436">
      <w:pPr>
        <w:spacing w:before="1"/>
        <w:jc w:val="center"/>
        <w:rPr>
          <w:rFonts w:ascii="Arial" w:hAnsi="Arial" w:cs="Arial"/>
          <w:bCs/>
          <w:sz w:val="23"/>
          <w:lang w:val="pt-BR"/>
        </w:rPr>
      </w:pPr>
    </w:p>
    <w:p w14:paraId="6464855B" w14:textId="77777777" w:rsidR="00836436" w:rsidRDefault="00836436">
      <w:pPr>
        <w:spacing w:before="1"/>
        <w:jc w:val="center"/>
        <w:rPr>
          <w:rFonts w:ascii="Arial" w:hAnsi="Arial" w:cs="Arial"/>
          <w:bCs/>
          <w:sz w:val="23"/>
          <w:lang w:val="pt-BR"/>
        </w:rPr>
      </w:pPr>
    </w:p>
    <w:p w14:paraId="6C715523" w14:textId="77777777" w:rsidR="00D6192E" w:rsidRDefault="00D6192E">
      <w:pPr>
        <w:spacing w:before="1"/>
        <w:rPr>
          <w:rFonts w:ascii="Arial" w:hAnsi="Arial" w:cs="Arial"/>
          <w:bCs/>
          <w:sz w:val="16"/>
          <w:szCs w:val="16"/>
        </w:rPr>
      </w:pPr>
    </w:p>
    <w:p w14:paraId="52DC016C" w14:textId="77777777" w:rsidR="00D6192E" w:rsidRDefault="00000000">
      <w:pPr>
        <w:widowControl/>
        <w:rPr>
          <w:rFonts w:ascii="Arial" w:hAnsi="Arial" w:cs="Arial"/>
          <w:bCs/>
          <w:sz w:val="16"/>
          <w:szCs w:val="16"/>
          <w:lang w:val="pt-BR"/>
        </w:rPr>
      </w:pPr>
      <w:r w:rsidRPr="003A4849">
        <w:rPr>
          <w:rFonts w:ascii="Arial" w:eastAsia="Verdana-Bold" w:hAnsi="Arial" w:cs="Arial"/>
          <w:bCs/>
          <w:color w:val="000000"/>
          <w:sz w:val="16"/>
          <w:szCs w:val="16"/>
          <w:lang w:val="pt-BR" w:eastAsia="zh-CN" w:bidi="ar"/>
        </w:rPr>
        <w:t xml:space="preserve">CAMPUS: </w:t>
      </w:r>
      <w:r>
        <w:rPr>
          <w:rFonts w:ascii="Arial" w:eastAsia="Verdana-Bold" w:hAnsi="Arial" w:cs="Arial"/>
          <w:b/>
          <w:color w:val="000000"/>
          <w:sz w:val="16"/>
          <w:szCs w:val="16"/>
          <w:lang w:val="pt-BR" w:eastAsia="zh-CN" w:bidi="ar"/>
        </w:rPr>
        <w:t>COELHO NETO</w:t>
      </w:r>
    </w:p>
    <w:p w14:paraId="5D2F60AD" w14:textId="77777777" w:rsidR="00D6192E" w:rsidRDefault="00000000">
      <w:pPr>
        <w:widowControl/>
        <w:rPr>
          <w:rFonts w:ascii="Arial" w:hAnsi="Arial" w:cs="Arial"/>
          <w:bCs/>
          <w:sz w:val="16"/>
          <w:szCs w:val="16"/>
          <w:lang w:val="pt-BR"/>
        </w:rPr>
      </w:pPr>
      <w:r w:rsidRPr="003A4849">
        <w:rPr>
          <w:rFonts w:ascii="Arial" w:eastAsia="Verdana-Bold" w:hAnsi="Arial" w:cs="Arial"/>
          <w:bCs/>
          <w:color w:val="000000"/>
          <w:sz w:val="16"/>
          <w:szCs w:val="16"/>
          <w:lang w:val="pt-BR" w:eastAsia="zh-CN" w:bidi="ar"/>
        </w:rPr>
        <w:t>CURSO: -</w:t>
      </w:r>
      <w:r>
        <w:rPr>
          <w:rFonts w:ascii="Arial" w:eastAsia="Verdana-Bold" w:hAnsi="Arial" w:cs="Arial"/>
          <w:bCs/>
          <w:color w:val="000000"/>
          <w:sz w:val="16"/>
          <w:szCs w:val="16"/>
          <w:lang w:val="pt-BR" w:eastAsia="zh-CN" w:bidi="ar"/>
        </w:rPr>
        <w:t xml:space="preserve">LETRAS LICENCIATURA EM LÍNGUA PORTUGUESA, LÍNGUA INGLESA E LITERATURAS </w:t>
      </w:r>
      <w:r w:rsidRPr="003A4849">
        <w:rPr>
          <w:rFonts w:ascii="Arial" w:eastAsia="Verdana-Bold" w:hAnsi="Arial" w:cs="Arial"/>
          <w:bCs/>
          <w:color w:val="000000"/>
          <w:sz w:val="16"/>
          <w:szCs w:val="16"/>
          <w:lang w:val="pt-BR" w:eastAsia="zh-CN" w:bidi="ar"/>
        </w:rPr>
        <w:t xml:space="preserve">- </w:t>
      </w:r>
      <w:r>
        <w:rPr>
          <w:rFonts w:ascii="Arial" w:eastAsia="Verdana-Bold" w:hAnsi="Arial" w:cs="Arial"/>
          <w:bCs/>
          <w:color w:val="000000"/>
          <w:sz w:val="16"/>
          <w:szCs w:val="16"/>
          <w:lang w:val="pt-BR" w:eastAsia="zh-CN" w:bidi="ar"/>
        </w:rPr>
        <w:t>VESPERTINO</w:t>
      </w:r>
      <w:r>
        <w:rPr>
          <w:rFonts w:ascii="Arial" w:eastAsia="Verdana-Bold" w:hAnsi="Arial" w:cs="Arial"/>
          <w:bCs/>
          <w:color w:val="000000"/>
          <w:sz w:val="16"/>
          <w:szCs w:val="16"/>
          <w:lang w:val="pt-BR" w:eastAsia="zh-CN" w:bidi="ar"/>
        </w:rPr>
        <w:br/>
        <w:t>VAGAS REMANESCENTES (PAES) 2024.</w:t>
      </w:r>
    </w:p>
    <w:p w14:paraId="7D9CC1E2" w14:textId="77777777" w:rsidR="00D6192E" w:rsidRDefault="00D6192E">
      <w:pPr>
        <w:pStyle w:val="Corpodetexto"/>
        <w:spacing w:before="7"/>
        <w:rPr>
          <w:rFonts w:ascii="Arial" w:hAnsi="Arial" w:cs="Arial"/>
          <w:sz w:val="10"/>
        </w:rPr>
      </w:pPr>
    </w:p>
    <w:tbl>
      <w:tblPr>
        <w:tblpPr w:leftFromText="180" w:rightFromText="180" w:vertAnchor="text" w:horzAnchor="page" w:tblpX="509" w:tblpY="366"/>
        <w:tblOverlap w:val="never"/>
        <w:tblW w:w="10243" w:type="dxa"/>
        <w:tblLayout w:type="fixed"/>
        <w:tblCellMar>
          <w:left w:w="0" w:type="dxa"/>
          <w:right w:w="0" w:type="dxa"/>
        </w:tblCellMar>
        <w:tblLook w:val="04A0" w:firstRow="1" w:lastRow="0" w:firstColumn="1" w:lastColumn="0" w:noHBand="0" w:noVBand="1"/>
      </w:tblPr>
      <w:tblGrid>
        <w:gridCol w:w="778"/>
        <w:gridCol w:w="1307"/>
        <w:gridCol w:w="3328"/>
        <w:gridCol w:w="2505"/>
        <w:gridCol w:w="1065"/>
        <w:gridCol w:w="1260"/>
      </w:tblGrid>
      <w:tr w:rsidR="00D6192E" w14:paraId="0FEBA1DF" w14:textId="77777777">
        <w:trPr>
          <w:trHeight w:val="93"/>
        </w:trPr>
        <w:tc>
          <w:tcPr>
            <w:tcW w:w="778" w:type="dxa"/>
            <w:tcBorders>
              <w:top w:val="single" w:sz="6" w:space="0" w:color="DEE2E6"/>
            </w:tcBorders>
          </w:tcPr>
          <w:p w14:paraId="01C6F0AB" w14:textId="77777777" w:rsidR="00D6192E" w:rsidRDefault="00000000">
            <w:pPr>
              <w:pStyle w:val="TableParagraph"/>
              <w:ind w:left="70" w:firstLine="70"/>
              <w:rPr>
                <w:rFonts w:ascii="Arial" w:hAnsi="Arial" w:cs="Arial"/>
                <w:sz w:val="14"/>
                <w:lang w:val="pt-BR"/>
              </w:rPr>
            </w:pPr>
            <w:r>
              <w:rPr>
                <w:rFonts w:ascii="Arial" w:hAnsi="Arial" w:cs="Arial"/>
                <w:sz w:val="14"/>
                <w:lang w:val="pt-BR"/>
              </w:rPr>
              <w:t>10</w:t>
            </w:r>
          </w:p>
        </w:tc>
        <w:tc>
          <w:tcPr>
            <w:tcW w:w="1307" w:type="dxa"/>
            <w:tcBorders>
              <w:top w:val="single" w:sz="6" w:space="0" w:color="DEE2E6"/>
            </w:tcBorders>
          </w:tcPr>
          <w:p w14:paraId="480B8372" w14:textId="77777777" w:rsidR="00D6192E" w:rsidRDefault="00000000">
            <w:pPr>
              <w:pStyle w:val="TableParagraph"/>
              <w:ind w:left="41" w:firstLine="70"/>
              <w:rPr>
                <w:rFonts w:ascii="Arial" w:hAnsi="Arial" w:cs="Arial"/>
                <w:sz w:val="14"/>
                <w:lang w:val="pt-BR"/>
              </w:rPr>
            </w:pPr>
            <w:r>
              <w:rPr>
                <w:rFonts w:ascii="Arial" w:hAnsi="Arial" w:cs="Arial"/>
                <w:sz w:val="14"/>
                <w:lang w:val="pt-BR"/>
              </w:rPr>
              <w:t>20244227067</w:t>
            </w:r>
          </w:p>
        </w:tc>
        <w:tc>
          <w:tcPr>
            <w:tcW w:w="3328" w:type="dxa"/>
            <w:tcBorders>
              <w:top w:val="single" w:sz="6" w:space="0" w:color="DEE2E6"/>
            </w:tcBorders>
          </w:tcPr>
          <w:p w14:paraId="7CBE9683" w14:textId="77777777" w:rsidR="00D6192E" w:rsidRDefault="00000000">
            <w:pPr>
              <w:pStyle w:val="TableParagraph"/>
              <w:ind w:left="263" w:firstLine="70"/>
              <w:rPr>
                <w:rFonts w:ascii="Arial" w:hAnsi="Arial" w:cs="Arial"/>
                <w:sz w:val="14"/>
                <w:lang w:val="pt-BR"/>
              </w:rPr>
            </w:pPr>
            <w:r>
              <w:rPr>
                <w:rFonts w:ascii="Arial" w:hAnsi="Arial" w:cs="Arial"/>
                <w:sz w:val="14"/>
                <w:lang w:val="pt-BR"/>
              </w:rPr>
              <w:t>MARIA RAYLA FERREIRA ALMEIDA</w:t>
            </w:r>
          </w:p>
        </w:tc>
        <w:tc>
          <w:tcPr>
            <w:tcW w:w="2505" w:type="dxa"/>
            <w:tcBorders>
              <w:top w:val="single" w:sz="6" w:space="0" w:color="DEE2E6"/>
            </w:tcBorders>
          </w:tcPr>
          <w:p w14:paraId="36A1183A" w14:textId="77777777" w:rsidR="00D6192E" w:rsidRDefault="00000000">
            <w:pPr>
              <w:pStyle w:val="TableParagraph"/>
              <w:ind w:firstLine="80"/>
              <w:jc w:val="both"/>
              <w:rPr>
                <w:rFonts w:ascii="Arial" w:hAnsi="Arial" w:cs="Arial"/>
                <w:sz w:val="14"/>
              </w:rPr>
            </w:pPr>
            <w:r>
              <w:rPr>
                <w:rFonts w:ascii="Arial" w:hAnsi="Arial" w:cs="Arial"/>
                <w:color w:val="202529"/>
                <w:w w:val="115"/>
                <w:sz w:val="14"/>
              </w:rPr>
              <w:t>***</w:t>
            </w:r>
            <w:r>
              <w:rPr>
                <w:rFonts w:ascii="Arial" w:hAnsi="Arial" w:cs="Arial"/>
                <w:color w:val="202529"/>
                <w:w w:val="115"/>
                <w:sz w:val="14"/>
                <w:lang w:val="pt-BR"/>
              </w:rPr>
              <w:t>70091</w:t>
            </w:r>
            <w:r>
              <w:rPr>
                <w:rFonts w:ascii="Arial" w:hAnsi="Arial" w:cs="Arial"/>
                <w:color w:val="202529"/>
                <w:w w:val="115"/>
                <w:sz w:val="14"/>
              </w:rPr>
              <w:t>***</w:t>
            </w:r>
            <w:r>
              <w:rPr>
                <w:rFonts w:ascii="Arial" w:hAnsi="Arial" w:cs="Arial"/>
                <w:color w:val="202529"/>
                <w:spacing w:val="-7"/>
                <w:w w:val="115"/>
                <w:sz w:val="14"/>
              </w:rPr>
              <w:t xml:space="preserve"> </w:t>
            </w:r>
            <w:r>
              <w:rPr>
                <w:rFonts w:ascii="Arial" w:hAnsi="Arial" w:cs="Arial"/>
                <w:color w:val="202529"/>
                <w:w w:val="115"/>
                <w:sz w:val="14"/>
              </w:rPr>
              <w:t>-</w:t>
            </w:r>
            <w:r>
              <w:rPr>
                <w:rFonts w:ascii="Arial" w:hAnsi="Arial" w:cs="Arial"/>
                <w:color w:val="202529"/>
                <w:w w:val="115"/>
                <w:sz w:val="14"/>
                <w:lang w:val="pt-BR"/>
              </w:rPr>
              <w:t xml:space="preserve"> SSP</w:t>
            </w:r>
            <w:r>
              <w:rPr>
                <w:rFonts w:ascii="Arial" w:hAnsi="Arial" w:cs="Arial"/>
                <w:color w:val="202529"/>
                <w:spacing w:val="-7"/>
                <w:w w:val="115"/>
                <w:sz w:val="14"/>
              </w:rPr>
              <w:t xml:space="preserve"> </w:t>
            </w:r>
            <w:r>
              <w:rPr>
                <w:rFonts w:ascii="Arial" w:hAnsi="Arial" w:cs="Arial"/>
                <w:color w:val="202529"/>
                <w:w w:val="115"/>
                <w:sz w:val="14"/>
              </w:rPr>
              <w:t>/</w:t>
            </w:r>
            <w:r>
              <w:rPr>
                <w:rFonts w:ascii="Arial" w:hAnsi="Arial" w:cs="Arial"/>
                <w:color w:val="202529"/>
                <w:spacing w:val="-6"/>
                <w:w w:val="115"/>
                <w:sz w:val="14"/>
              </w:rPr>
              <w:t xml:space="preserve"> </w:t>
            </w:r>
            <w:r>
              <w:rPr>
                <w:rFonts w:ascii="Arial" w:hAnsi="Arial" w:cs="Arial"/>
                <w:color w:val="202529"/>
                <w:spacing w:val="-5"/>
                <w:w w:val="115"/>
                <w:sz w:val="14"/>
              </w:rPr>
              <w:t>MA</w:t>
            </w:r>
          </w:p>
        </w:tc>
        <w:tc>
          <w:tcPr>
            <w:tcW w:w="1065" w:type="dxa"/>
            <w:tcBorders>
              <w:top w:val="single" w:sz="6" w:space="0" w:color="DEE2E6"/>
            </w:tcBorders>
          </w:tcPr>
          <w:p w14:paraId="5D2B2DA1" w14:textId="77777777" w:rsidR="00D6192E" w:rsidRDefault="00000000">
            <w:pPr>
              <w:pStyle w:val="TableParagraph"/>
              <w:ind w:right="230" w:firstLine="70"/>
              <w:jc w:val="both"/>
              <w:rPr>
                <w:rFonts w:ascii="Arial" w:hAnsi="Arial" w:cs="Arial"/>
                <w:sz w:val="14"/>
                <w:lang w:val="pt-BR"/>
              </w:rPr>
            </w:pPr>
            <w:r>
              <w:rPr>
                <w:rFonts w:ascii="Arial" w:hAnsi="Arial" w:cs="Arial"/>
                <w:sz w:val="14"/>
                <w:lang w:val="pt-BR"/>
              </w:rPr>
              <w:t>390.18</w:t>
            </w:r>
          </w:p>
        </w:tc>
        <w:tc>
          <w:tcPr>
            <w:tcW w:w="1260" w:type="dxa"/>
            <w:tcBorders>
              <w:top w:val="single" w:sz="6" w:space="0" w:color="DEE2E6"/>
            </w:tcBorders>
          </w:tcPr>
          <w:p w14:paraId="5C825B0B" w14:textId="77777777" w:rsidR="00D6192E" w:rsidRDefault="00D6192E">
            <w:pPr>
              <w:pStyle w:val="TableParagraph"/>
              <w:ind w:left="232" w:firstLine="70"/>
              <w:rPr>
                <w:rFonts w:ascii="Arial" w:hAnsi="Arial" w:cs="Arial"/>
                <w:sz w:val="14"/>
              </w:rPr>
            </w:pPr>
          </w:p>
        </w:tc>
      </w:tr>
    </w:tbl>
    <w:p w14:paraId="5DAD9890" w14:textId="77777777" w:rsidR="00D6192E" w:rsidRDefault="00D6192E">
      <w:pPr>
        <w:spacing w:before="1"/>
        <w:rPr>
          <w:rFonts w:ascii="Arial"/>
          <w:b/>
          <w:sz w:val="23"/>
        </w:rPr>
      </w:pPr>
    </w:p>
    <w:sectPr w:rsidR="00D6192E">
      <w:headerReference w:type="default" r:id="rId9"/>
      <w:footerReference w:type="default" r:id="rId10"/>
      <w:pgSz w:w="11920" w:h="16840"/>
      <w:pgMar w:top="1520" w:right="720" w:bottom="800" w:left="1440" w:header="461"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5C06" w14:textId="77777777" w:rsidR="00CA37C5" w:rsidRDefault="00CA37C5">
      <w:r>
        <w:separator/>
      </w:r>
    </w:p>
  </w:endnote>
  <w:endnote w:type="continuationSeparator" w:id="0">
    <w:p w14:paraId="02030198" w14:textId="77777777" w:rsidR="00CA37C5" w:rsidRDefault="00CA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CC6D" w14:textId="77777777" w:rsidR="00D6192E" w:rsidRDefault="00000000">
    <w:pPr>
      <w:pStyle w:val="Corpodetexto"/>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66602238" wp14:editId="110DB76E">
              <wp:simplePos x="0" y="0"/>
              <wp:positionH relativeFrom="page">
                <wp:posOffset>1473835</wp:posOffset>
              </wp:positionH>
              <wp:positionV relativeFrom="page">
                <wp:posOffset>10166985</wp:posOffset>
              </wp:positionV>
              <wp:extent cx="5062855" cy="329565"/>
              <wp:effectExtent l="0" t="0" r="0" b="0"/>
              <wp:wrapNone/>
              <wp:docPr id="89065764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329565"/>
                      </a:xfrm>
                      <a:prstGeom prst="rect">
                        <a:avLst/>
                      </a:prstGeom>
                      <a:noFill/>
                      <a:ln>
                        <a:noFill/>
                      </a:ln>
                    </wps:spPr>
                    <wps:txbx>
                      <w:txbxContent>
                        <w:p w14:paraId="5642BED1" w14:textId="77777777" w:rsidR="00D6192E" w:rsidRDefault="00000000">
                          <w:pPr>
                            <w:spacing w:before="15"/>
                            <w:ind w:left="27" w:right="25"/>
                            <w:jc w:val="center"/>
                            <w:rPr>
                              <w:sz w:val="14"/>
                            </w:rPr>
                          </w:pPr>
                          <w:r>
                            <w:rPr>
                              <w:sz w:val="14"/>
                            </w:rPr>
                            <w:t>Cidade</w:t>
                          </w:r>
                          <w:r>
                            <w:rPr>
                              <w:spacing w:val="-4"/>
                              <w:sz w:val="14"/>
                            </w:rPr>
                            <w:t xml:space="preserve"> </w:t>
                          </w:r>
                          <w:r>
                            <w:rPr>
                              <w:sz w:val="14"/>
                            </w:rPr>
                            <w:t>Universitária</w:t>
                          </w:r>
                          <w:r>
                            <w:rPr>
                              <w:spacing w:val="-4"/>
                              <w:sz w:val="14"/>
                            </w:rPr>
                            <w:t xml:space="preserve"> </w:t>
                          </w:r>
                          <w:r>
                            <w:rPr>
                              <w:sz w:val="14"/>
                            </w:rPr>
                            <w:t>Paulo</w:t>
                          </w:r>
                          <w:r>
                            <w:rPr>
                              <w:spacing w:val="-4"/>
                              <w:sz w:val="14"/>
                            </w:rPr>
                            <w:t xml:space="preserve"> </w:t>
                          </w:r>
                          <w:r>
                            <w:rPr>
                              <w:sz w:val="14"/>
                            </w:rPr>
                            <w:t>VI,</w:t>
                          </w:r>
                          <w:r>
                            <w:rPr>
                              <w:spacing w:val="-3"/>
                              <w:sz w:val="14"/>
                            </w:rPr>
                            <w:t xml:space="preserve"> </w:t>
                          </w:r>
                          <w:r>
                            <w:rPr>
                              <w:sz w:val="14"/>
                            </w:rPr>
                            <w:t>Avenida</w:t>
                          </w:r>
                          <w:r>
                            <w:rPr>
                              <w:spacing w:val="-2"/>
                              <w:sz w:val="14"/>
                            </w:rPr>
                            <w:t xml:space="preserve"> </w:t>
                          </w:r>
                          <w:r>
                            <w:rPr>
                              <w:sz w:val="14"/>
                            </w:rPr>
                            <w:t>Lourenço</w:t>
                          </w:r>
                          <w:r>
                            <w:rPr>
                              <w:spacing w:val="-4"/>
                              <w:sz w:val="14"/>
                            </w:rPr>
                            <w:t xml:space="preserve"> </w:t>
                          </w:r>
                          <w:r>
                            <w:rPr>
                              <w:sz w:val="14"/>
                            </w:rPr>
                            <w:t>Vieira</w:t>
                          </w:r>
                          <w:r>
                            <w:rPr>
                              <w:spacing w:val="-4"/>
                              <w:sz w:val="14"/>
                            </w:rPr>
                            <w:t xml:space="preserve"> </w:t>
                          </w:r>
                          <w:r>
                            <w:rPr>
                              <w:sz w:val="14"/>
                            </w:rPr>
                            <w:t>da</w:t>
                          </w:r>
                          <w:r>
                            <w:rPr>
                              <w:spacing w:val="-4"/>
                              <w:sz w:val="14"/>
                            </w:rPr>
                            <w:t xml:space="preserve"> </w:t>
                          </w:r>
                          <w:r>
                            <w:rPr>
                              <w:sz w:val="14"/>
                            </w:rPr>
                            <w:t>Silva,</w:t>
                          </w:r>
                          <w:r>
                            <w:rPr>
                              <w:spacing w:val="-4"/>
                              <w:sz w:val="14"/>
                            </w:rPr>
                            <w:t xml:space="preserve"> </w:t>
                          </w:r>
                          <w:r>
                            <w:rPr>
                              <w:sz w:val="14"/>
                            </w:rPr>
                            <w:t>n.º</w:t>
                          </w:r>
                          <w:r>
                            <w:rPr>
                              <w:spacing w:val="-4"/>
                              <w:sz w:val="14"/>
                            </w:rPr>
                            <w:t xml:space="preserve"> </w:t>
                          </w:r>
                          <w:r>
                            <w:rPr>
                              <w:sz w:val="14"/>
                            </w:rPr>
                            <w:t>1000,</w:t>
                          </w:r>
                          <w:r>
                            <w:rPr>
                              <w:spacing w:val="-4"/>
                              <w:sz w:val="14"/>
                            </w:rPr>
                            <w:t xml:space="preserve"> </w:t>
                          </w:r>
                          <w:r>
                            <w:rPr>
                              <w:sz w:val="14"/>
                            </w:rPr>
                            <w:t>Jardim</w:t>
                          </w:r>
                          <w:r>
                            <w:rPr>
                              <w:spacing w:val="-2"/>
                              <w:sz w:val="14"/>
                            </w:rPr>
                            <w:t xml:space="preserve"> </w:t>
                          </w:r>
                          <w:r>
                            <w:rPr>
                              <w:sz w:val="14"/>
                            </w:rPr>
                            <w:t>São</w:t>
                          </w:r>
                          <w:r>
                            <w:rPr>
                              <w:spacing w:val="-4"/>
                              <w:sz w:val="14"/>
                            </w:rPr>
                            <w:t xml:space="preserve"> </w:t>
                          </w:r>
                          <w:r>
                            <w:rPr>
                              <w:sz w:val="14"/>
                            </w:rPr>
                            <w:t>Cristóvão.</w:t>
                          </w:r>
                          <w:r>
                            <w:rPr>
                              <w:spacing w:val="-4"/>
                              <w:sz w:val="14"/>
                            </w:rPr>
                            <w:t xml:space="preserve"> </w:t>
                          </w:r>
                          <w:r>
                            <w:rPr>
                              <w:sz w:val="14"/>
                            </w:rPr>
                            <w:t>CEP</w:t>
                          </w:r>
                          <w:r>
                            <w:rPr>
                              <w:spacing w:val="-1"/>
                              <w:sz w:val="14"/>
                            </w:rPr>
                            <w:t xml:space="preserve"> </w:t>
                          </w:r>
                          <w:r>
                            <w:rPr>
                              <w:sz w:val="14"/>
                            </w:rPr>
                            <w:t>65055-310,</w:t>
                          </w:r>
                          <w:r>
                            <w:rPr>
                              <w:spacing w:val="-1"/>
                              <w:sz w:val="14"/>
                            </w:rPr>
                            <w:t xml:space="preserve"> </w:t>
                          </w:r>
                          <w:r>
                            <w:rPr>
                              <w:sz w:val="14"/>
                            </w:rPr>
                            <w:t>São</w:t>
                          </w:r>
                          <w:r>
                            <w:rPr>
                              <w:spacing w:val="-2"/>
                              <w:sz w:val="14"/>
                            </w:rPr>
                            <w:t xml:space="preserve"> </w:t>
                          </w:r>
                          <w:r>
                            <w:rPr>
                              <w:sz w:val="14"/>
                            </w:rPr>
                            <w:t>Luís/MA</w:t>
                          </w:r>
                          <w:r>
                            <w:rPr>
                              <w:spacing w:val="1"/>
                              <w:sz w:val="14"/>
                            </w:rPr>
                            <w:t xml:space="preserve"> </w:t>
                          </w:r>
                          <w:r>
                            <w:rPr>
                              <w:sz w:val="14"/>
                            </w:rPr>
                            <w:t>Tel.</w:t>
                          </w:r>
                          <w:r>
                            <w:rPr>
                              <w:spacing w:val="-2"/>
                              <w:sz w:val="14"/>
                            </w:rPr>
                            <w:t xml:space="preserve"> </w:t>
                          </w:r>
                          <w:r>
                            <w:rPr>
                              <w:sz w:val="14"/>
                            </w:rPr>
                            <w:t>(98)</w:t>
                          </w:r>
                          <w:r>
                            <w:rPr>
                              <w:spacing w:val="-1"/>
                              <w:sz w:val="14"/>
                            </w:rPr>
                            <w:t xml:space="preserve"> </w:t>
                          </w:r>
                          <w:r>
                            <w:rPr>
                              <w:sz w:val="14"/>
                            </w:rPr>
                            <w:t>3216-8100</w:t>
                          </w:r>
                          <w:r>
                            <w:rPr>
                              <w:spacing w:val="-1"/>
                              <w:sz w:val="14"/>
                            </w:rPr>
                            <w:t xml:space="preserve"> </w:t>
                          </w:r>
                          <w:r>
                            <w:rPr>
                              <w:sz w:val="14"/>
                            </w:rPr>
                            <w:t>-</w:t>
                          </w:r>
                          <w:r>
                            <w:rPr>
                              <w:spacing w:val="-2"/>
                              <w:sz w:val="14"/>
                            </w:rPr>
                            <w:t xml:space="preserve"> </w:t>
                          </w:r>
                          <w:r>
                            <w:rPr>
                              <w:sz w:val="14"/>
                            </w:rPr>
                            <w:t>C.N.P.J. 06.352.421/0001-68</w:t>
                          </w:r>
                          <w:r>
                            <w:rPr>
                              <w:spacing w:val="-3"/>
                              <w:sz w:val="14"/>
                            </w:rPr>
                            <w:t xml:space="preserve"> </w:t>
                          </w:r>
                          <w:r>
                            <w:rPr>
                              <w:sz w:val="14"/>
                            </w:rPr>
                            <w:t>-</w:t>
                          </w:r>
                          <w:r>
                            <w:rPr>
                              <w:spacing w:val="-1"/>
                              <w:sz w:val="14"/>
                            </w:rPr>
                            <w:t xml:space="preserve"> </w:t>
                          </w:r>
                          <w:r>
                            <w:rPr>
                              <w:sz w:val="14"/>
                            </w:rPr>
                            <w:t>Criada</w:t>
                          </w:r>
                          <w:r>
                            <w:rPr>
                              <w:spacing w:val="1"/>
                              <w:sz w:val="14"/>
                            </w:rPr>
                            <w:t xml:space="preserve"> </w:t>
                          </w:r>
                          <w:r>
                            <w:rPr>
                              <w:sz w:val="14"/>
                            </w:rPr>
                            <w:t>nos</w:t>
                          </w:r>
                          <w:r>
                            <w:rPr>
                              <w:spacing w:val="-2"/>
                              <w:sz w:val="14"/>
                            </w:rPr>
                            <w:t xml:space="preserve"> </w:t>
                          </w:r>
                          <w:r>
                            <w:rPr>
                              <w:sz w:val="14"/>
                            </w:rPr>
                            <w:t>termos da Lei</w:t>
                          </w:r>
                          <w:r>
                            <w:rPr>
                              <w:spacing w:val="-2"/>
                              <w:sz w:val="14"/>
                            </w:rPr>
                            <w:t xml:space="preserve"> </w:t>
                          </w:r>
                          <w:r>
                            <w:rPr>
                              <w:sz w:val="14"/>
                            </w:rPr>
                            <w:t>n.º</w:t>
                          </w:r>
                          <w:r>
                            <w:rPr>
                              <w:spacing w:val="-1"/>
                              <w:sz w:val="14"/>
                            </w:rPr>
                            <w:t xml:space="preserve"> </w:t>
                          </w:r>
                          <w:r>
                            <w:rPr>
                              <w:sz w:val="14"/>
                            </w:rPr>
                            <w:t>4.400,</w:t>
                          </w:r>
                          <w:r>
                            <w:rPr>
                              <w:spacing w:val="-3"/>
                              <w:sz w:val="14"/>
                            </w:rPr>
                            <w:t xml:space="preserve"> </w:t>
                          </w:r>
                          <w:r>
                            <w:rPr>
                              <w:sz w:val="14"/>
                            </w:rPr>
                            <w:t>de</w:t>
                          </w:r>
                          <w:r>
                            <w:rPr>
                              <w:spacing w:val="-2"/>
                              <w:sz w:val="14"/>
                            </w:rPr>
                            <w:t xml:space="preserve"> </w:t>
                          </w:r>
                          <w:r>
                            <w:rPr>
                              <w:sz w:val="14"/>
                            </w:rPr>
                            <w:t>30/12/1981</w:t>
                          </w:r>
                        </w:p>
                        <w:p w14:paraId="599F392E" w14:textId="77777777" w:rsidR="00D6192E" w:rsidRDefault="00000000">
                          <w:pPr>
                            <w:spacing w:line="161" w:lineRule="exact"/>
                            <w:ind w:left="27" w:right="24"/>
                            <w:jc w:val="center"/>
                            <w:rPr>
                              <w:sz w:val="14"/>
                            </w:rPr>
                          </w:pPr>
                          <w:hyperlink r:id="rId1">
                            <w:r>
                              <w:rPr>
                                <w:sz w:val="14"/>
                              </w:rPr>
                              <w:t>www.uema.br</w:t>
                            </w:r>
                          </w:hyperlink>
                        </w:p>
                      </w:txbxContent>
                    </wps:txbx>
                    <wps:bodyPr rot="0" vert="horz" wrap="square" lIns="0" tIns="0" rIns="0" bIns="0" anchor="t" anchorCtr="0" upright="1">
                      <a:noAutofit/>
                    </wps:bodyPr>
                  </wps:wsp>
                </a:graphicData>
              </a:graphic>
            </wp:anchor>
          </w:drawing>
        </mc:Choice>
        <mc:Fallback>
          <w:pict>
            <v:shapetype w14:anchorId="66602238" id="_x0000_t202" coordsize="21600,21600" o:spt="202" path="m,l,21600r21600,l21600,xe">
              <v:stroke joinstyle="miter"/>
              <v:path gradientshapeok="t" o:connecttype="rect"/>
            </v:shapetype>
            <v:shape id="Text Box 1025" o:spid="_x0000_s1026" type="#_x0000_t202" style="position:absolute;margin-left:116.05pt;margin-top:800.55pt;width:398.65pt;height:25.9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" filled="f" stroked="f">
              <v:textbox inset="0,0,0,0">
                <w:txbxContent>
                  <w:p w14:paraId="5642BED1" w14:textId="77777777" w:rsidR="00D6192E" w:rsidRDefault="00000000">
                    <w:pPr>
                      <w:spacing w:before="15"/>
                      <w:ind w:left="27" w:right="25"/>
                      <w:jc w:val="center"/>
                      <w:rPr>
                        <w:sz w:val="14"/>
                      </w:rPr>
                    </w:pPr>
                    <w:r>
                      <w:rPr>
                        <w:sz w:val="14"/>
                      </w:rPr>
                      <w:t>Cidade</w:t>
                    </w:r>
                    <w:r>
                      <w:rPr>
                        <w:spacing w:val="-4"/>
                        <w:sz w:val="14"/>
                      </w:rPr>
                      <w:t xml:space="preserve"> </w:t>
                    </w:r>
                    <w:r>
                      <w:rPr>
                        <w:sz w:val="14"/>
                      </w:rPr>
                      <w:t>Universitária</w:t>
                    </w:r>
                    <w:r>
                      <w:rPr>
                        <w:spacing w:val="-4"/>
                        <w:sz w:val="14"/>
                      </w:rPr>
                      <w:t xml:space="preserve"> </w:t>
                    </w:r>
                    <w:r>
                      <w:rPr>
                        <w:sz w:val="14"/>
                      </w:rPr>
                      <w:t>Paulo</w:t>
                    </w:r>
                    <w:r>
                      <w:rPr>
                        <w:spacing w:val="-4"/>
                        <w:sz w:val="14"/>
                      </w:rPr>
                      <w:t xml:space="preserve"> </w:t>
                    </w:r>
                    <w:r>
                      <w:rPr>
                        <w:sz w:val="14"/>
                      </w:rPr>
                      <w:t>VI,</w:t>
                    </w:r>
                    <w:r>
                      <w:rPr>
                        <w:spacing w:val="-3"/>
                        <w:sz w:val="14"/>
                      </w:rPr>
                      <w:t xml:space="preserve"> </w:t>
                    </w:r>
                    <w:r>
                      <w:rPr>
                        <w:sz w:val="14"/>
                      </w:rPr>
                      <w:t>Avenida</w:t>
                    </w:r>
                    <w:r>
                      <w:rPr>
                        <w:spacing w:val="-2"/>
                        <w:sz w:val="14"/>
                      </w:rPr>
                      <w:t xml:space="preserve"> </w:t>
                    </w:r>
                    <w:r>
                      <w:rPr>
                        <w:sz w:val="14"/>
                      </w:rPr>
                      <w:t>Lourenço</w:t>
                    </w:r>
                    <w:r>
                      <w:rPr>
                        <w:spacing w:val="-4"/>
                        <w:sz w:val="14"/>
                      </w:rPr>
                      <w:t xml:space="preserve"> </w:t>
                    </w:r>
                    <w:r>
                      <w:rPr>
                        <w:sz w:val="14"/>
                      </w:rPr>
                      <w:t>Vieira</w:t>
                    </w:r>
                    <w:r>
                      <w:rPr>
                        <w:spacing w:val="-4"/>
                        <w:sz w:val="14"/>
                      </w:rPr>
                      <w:t xml:space="preserve"> </w:t>
                    </w:r>
                    <w:r>
                      <w:rPr>
                        <w:sz w:val="14"/>
                      </w:rPr>
                      <w:t>da</w:t>
                    </w:r>
                    <w:r>
                      <w:rPr>
                        <w:spacing w:val="-4"/>
                        <w:sz w:val="14"/>
                      </w:rPr>
                      <w:t xml:space="preserve"> </w:t>
                    </w:r>
                    <w:r>
                      <w:rPr>
                        <w:sz w:val="14"/>
                      </w:rPr>
                      <w:t>Silva,</w:t>
                    </w:r>
                    <w:r>
                      <w:rPr>
                        <w:spacing w:val="-4"/>
                        <w:sz w:val="14"/>
                      </w:rPr>
                      <w:t xml:space="preserve"> </w:t>
                    </w:r>
                    <w:r>
                      <w:rPr>
                        <w:sz w:val="14"/>
                      </w:rPr>
                      <w:t>n.º</w:t>
                    </w:r>
                    <w:r>
                      <w:rPr>
                        <w:spacing w:val="-4"/>
                        <w:sz w:val="14"/>
                      </w:rPr>
                      <w:t xml:space="preserve"> </w:t>
                    </w:r>
                    <w:r>
                      <w:rPr>
                        <w:sz w:val="14"/>
                      </w:rPr>
                      <w:t>1000,</w:t>
                    </w:r>
                    <w:r>
                      <w:rPr>
                        <w:spacing w:val="-4"/>
                        <w:sz w:val="14"/>
                      </w:rPr>
                      <w:t xml:space="preserve"> </w:t>
                    </w:r>
                    <w:r>
                      <w:rPr>
                        <w:sz w:val="14"/>
                      </w:rPr>
                      <w:t>Jardim</w:t>
                    </w:r>
                    <w:r>
                      <w:rPr>
                        <w:spacing w:val="-2"/>
                        <w:sz w:val="14"/>
                      </w:rPr>
                      <w:t xml:space="preserve"> </w:t>
                    </w:r>
                    <w:r>
                      <w:rPr>
                        <w:sz w:val="14"/>
                      </w:rPr>
                      <w:t>São</w:t>
                    </w:r>
                    <w:r>
                      <w:rPr>
                        <w:spacing w:val="-4"/>
                        <w:sz w:val="14"/>
                      </w:rPr>
                      <w:t xml:space="preserve"> </w:t>
                    </w:r>
                    <w:r>
                      <w:rPr>
                        <w:sz w:val="14"/>
                      </w:rPr>
                      <w:t>Cristóvão.</w:t>
                    </w:r>
                    <w:r>
                      <w:rPr>
                        <w:spacing w:val="-4"/>
                        <w:sz w:val="14"/>
                      </w:rPr>
                      <w:t xml:space="preserve"> </w:t>
                    </w:r>
                    <w:r>
                      <w:rPr>
                        <w:sz w:val="14"/>
                      </w:rPr>
                      <w:t>CEP</w:t>
                    </w:r>
                    <w:r>
                      <w:rPr>
                        <w:spacing w:val="-1"/>
                        <w:sz w:val="14"/>
                      </w:rPr>
                      <w:t xml:space="preserve"> </w:t>
                    </w:r>
                    <w:r>
                      <w:rPr>
                        <w:sz w:val="14"/>
                      </w:rPr>
                      <w:t>65055-310,</w:t>
                    </w:r>
                    <w:r>
                      <w:rPr>
                        <w:spacing w:val="-1"/>
                        <w:sz w:val="14"/>
                      </w:rPr>
                      <w:t xml:space="preserve"> </w:t>
                    </w:r>
                    <w:r>
                      <w:rPr>
                        <w:sz w:val="14"/>
                      </w:rPr>
                      <w:t>São</w:t>
                    </w:r>
                    <w:r>
                      <w:rPr>
                        <w:spacing w:val="-2"/>
                        <w:sz w:val="14"/>
                      </w:rPr>
                      <w:t xml:space="preserve"> </w:t>
                    </w:r>
                    <w:r>
                      <w:rPr>
                        <w:sz w:val="14"/>
                      </w:rPr>
                      <w:t>Luís/MA</w:t>
                    </w:r>
                    <w:r>
                      <w:rPr>
                        <w:spacing w:val="1"/>
                        <w:sz w:val="14"/>
                      </w:rPr>
                      <w:t xml:space="preserve"> </w:t>
                    </w:r>
                    <w:r>
                      <w:rPr>
                        <w:sz w:val="14"/>
                      </w:rPr>
                      <w:t>Tel.</w:t>
                    </w:r>
                    <w:r>
                      <w:rPr>
                        <w:spacing w:val="-2"/>
                        <w:sz w:val="14"/>
                      </w:rPr>
                      <w:t xml:space="preserve"> </w:t>
                    </w:r>
                    <w:r>
                      <w:rPr>
                        <w:sz w:val="14"/>
                      </w:rPr>
                      <w:t>(98)</w:t>
                    </w:r>
                    <w:r>
                      <w:rPr>
                        <w:spacing w:val="-1"/>
                        <w:sz w:val="14"/>
                      </w:rPr>
                      <w:t xml:space="preserve"> </w:t>
                    </w:r>
                    <w:r>
                      <w:rPr>
                        <w:sz w:val="14"/>
                      </w:rPr>
                      <w:t>3216-8100</w:t>
                    </w:r>
                    <w:r>
                      <w:rPr>
                        <w:spacing w:val="-1"/>
                        <w:sz w:val="14"/>
                      </w:rPr>
                      <w:t xml:space="preserve"> </w:t>
                    </w:r>
                    <w:r>
                      <w:rPr>
                        <w:sz w:val="14"/>
                      </w:rPr>
                      <w:t>-</w:t>
                    </w:r>
                    <w:r>
                      <w:rPr>
                        <w:spacing w:val="-2"/>
                        <w:sz w:val="14"/>
                      </w:rPr>
                      <w:t xml:space="preserve"> </w:t>
                    </w:r>
                    <w:r>
                      <w:rPr>
                        <w:sz w:val="14"/>
                      </w:rPr>
                      <w:t>C.N.P.J. 06.352.421/0001-68</w:t>
                    </w:r>
                    <w:r>
                      <w:rPr>
                        <w:spacing w:val="-3"/>
                        <w:sz w:val="14"/>
                      </w:rPr>
                      <w:t xml:space="preserve"> </w:t>
                    </w:r>
                    <w:r>
                      <w:rPr>
                        <w:sz w:val="14"/>
                      </w:rPr>
                      <w:t>-</w:t>
                    </w:r>
                    <w:r>
                      <w:rPr>
                        <w:spacing w:val="-1"/>
                        <w:sz w:val="14"/>
                      </w:rPr>
                      <w:t xml:space="preserve"> </w:t>
                    </w:r>
                    <w:r>
                      <w:rPr>
                        <w:sz w:val="14"/>
                      </w:rPr>
                      <w:t>Criada</w:t>
                    </w:r>
                    <w:r>
                      <w:rPr>
                        <w:spacing w:val="1"/>
                        <w:sz w:val="14"/>
                      </w:rPr>
                      <w:t xml:space="preserve"> </w:t>
                    </w:r>
                    <w:r>
                      <w:rPr>
                        <w:sz w:val="14"/>
                      </w:rPr>
                      <w:t>nos</w:t>
                    </w:r>
                    <w:r>
                      <w:rPr>
                        <w:spacing w:val="-2"/>
                        <w:sz w:val="14"/>
                      </w:rPr>
                      <w:t xml:space="preserve"> </w:t>
                    </w:r>
                    <w:r>
                      <w:rPr>
                        <w:sz w:val="14"/>
                      </w:rPr>
                      <w:t>termos da Lei</w:t>
                    </w:r>
                    <w:r>
                      <w:rPr>
                        <w:spacing w:val="-2"/>
                        <w:sz w:val="14"/>
                      </w:rPr>
                      <w:t xml:space="preserve"> </w:t>
                    </w:r>
                    <w:r>
                      <w:rPr>
                        <w:sz w:val="14"/>
                      </w:rPr>
                      <w:t>n.º</w:t>
                    </w:r>
                    <w:r>
                      <w:rPr>
                        <w:spacing w:val="-1"/>
                        <w:sz w:val="14"/>
                      </w:rPr>
                      <w:t xml:space="preserve"> </w:t>
                    </w:r>
                    <w:r>
                      <w:rPr>
                        <w:sz w:val="14"/>
                      </w:rPr>
                      <w:t>4.400,</w:t>
                    </w:r>
                    <w:r>
                      <w:rPr>
                        <w:spacing w:val="-3"/>
                        <w:sz w:val="14"/>
                      </w:rPr>
                      <w:t xml:space="preserve"> </w:t>
                    </w:r>
                    <w:r>
                      <w:rPr>
                        <w:sz w:val="14"/>
                      </w:rPr>
                      <w:t>de</w:t>
                    </w:r>
                    <w:r>
                      <w:rPr>
                        <w:spacing w:val="-2"/>
                        <w:sz w:val="14"/>
                      </w:rPr>
                      <w:t xml:space="preserve"> </w:t>
                    </w:r>
                    <w:r>
                      <w:rPr>
                        <w:sz w:val="14"/>
                      </w:rPr>
                      <w:t>30/12/1981</w:t>
                    </w:r>
                  </w:p>
                  <w:p w14:paraId="599F392E" w14:textId="77777777" w:rsidR="00D6192E" w:rsidRDefault="00000000">
                    <w:pPr>
                      <w:spacing w:line="161" w:lineRule="exact"/>
                      <w:ind w:left="27" w:right="24"/>
                      <w:jc w:val="center"/>
                      <w:rPr>
                        <w:sz w:val="14"/>
                      </w:rPr>
                    </w:pPr>
                    <w:hyperlink r:id="rId2">
                      <w:r>
                        <w:rPr>
                          <w:sz w:val="14"/>
                        </w:rPr>
                        <w:t>www.uema.br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9E21" w14:textId="77777777" w:rsidR="00CA37C5" w:rsidRDefault="00CA37C5">
      <w:r>
        <w:separator/>
      </w:r>
    </w:p>
  </w:footnote>
  <w:footnote w:type="continuationSeparator" w:id="0">
    <w:p w14:paraId="024CC941" w14:textId="77777777" w:rsidR="00CA37C5" w:rsidRDefault="00CA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8903" w14:textId="77777777" w:rsidR="00D6192E" w:rsidRDefault="00000000">
    <w:pPr>
      <w:pStyle w:val="Corpodetexto"/>
      <w:spacing w:line="14" w:lineRule="auto"/>
      <w:ind w:left="0"/>
      <w:rPr>
        <w:sz w:val="20"/>
      </w:rPr>
    </w:pPr>
    <w:r>
      <w:rPr>
        <w:noProof/>
      </w:rPr>
      <w:drawing>
        <wp:anchor distT="0" distB="0" distL="0" distR="0" simplePos="0" relativeHeight="251657728" behindDoc="1" locked="0" layoutInCell="1" allowOverlap="1" wp14:anchorId="4BF077EB" wp14:editId="63355B92">
          <wp:simplePos x="0" y="0"/>
          <wp:positionH relativeFrom="page">
            <wp:posOffset>6114415</wp:posOffset>
          </wp:positionH>
          <wp:positionV relativeFrom="page">
            <wp:posOffset>301625</wp:posOffset>
          </wp:positionV>
          <wp:extent cx="899795" cy="530225"/>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1" cstate="print"/>
                  <a:stretch>
                    <a:fillRect/>
                  </a:stretch>
                </pic:blipFill>
                <pic:spPr>
                  <a:xfrm>
                    <a:off x="0" y="0"/>
                    <a:ext cx="899795" cy="530225"/>
                  </a:xfrm>
                  <a:prstGeom prst="rect">
                    <a:avLst/>
                  </a:prstGeom>
                </pic:spPr>
              </pic:pic>
            </a:graphicData>
          </a:graphic>
        </wp:anchor>
      </w:drawing>
    </w:r>
    <w:r>
      <w:rPr>
        <w:noProof/>
      </w:rPr>
      <w:drawing>
        <wp:anchor distT="0" distB="0" distL="0" distR="0" simplePos="0" relativeHeight="251656704" behindDoc="1" locked="0" layoutInCell="1" allowOverlap="1" wp14:anchorId="1106CAC8" wp14:editId="4C9E0CDC">
          <wp:simplePos x="0" y="0"/>
          <wp:positionH relativeFrom="page">
            <wp:posOffset>893445</wp:posOffset>
          </wp:positionH>
          <wp:positionV relativeFrom="page">
            <wp:posOffset>292100</wp:posOffset>
          </wp:positionV>
          <wp:extent cx="1513840" cy="62103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2" cstate="print"/>
                  <a:stretch>
                    <a:fillRect/>
                  </a:stretch>
                </pic:blipFill>
                <pic:spPr>
                  <a:xfrm>
                    <a:off x="0" y="0"/>
                    <a:ext cx="1513840" cy="621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377" w:hanging="257"/>
      </w:pPr>
      <w:rPr>
        <w:rFonts w:ascii="Arial" w:eastAsia="Arial" w:hAnsi="Arial" w:cs="Arial" w:hint="default"/>
        <w:b/>
        <w:bCs/>
        <w:spacing w:val="-2"/>
        <w:w w:val="100"/>
        <w:sz w:val="23"/>
        <w:szCs w:val="23"/>
        <w:lang w:val="pt-PT" w:eastAsia="en-US" w:bidi="ar-SA"/>
      </w:rPr>
    </w:lvl>
    <w:lvl w:ilvl="1">
      <w:start w:val="1"/>
      <w:numFmt w:val="decimal"/>
      <w:lvlText w:val="%1.%2."/>
      <w:lvlJc w:val="left"/>
      <w:pPr>
        <w:ind w:left="121" w:hanging="523"/>
      </w:pPr>
      <w:rPr>
        <w:rFonts w:ascii="Arial MT" w:eastAsia="Arial MT" w:hAnsi="Arial MT" w:cs="Arial MT" w:hint="default"/>
        <w:spacing w:val="-3"/>
        <w:w w:val="100"/>
        <w:sz w:val="23"/>
        <w:szCs w:val="23"/>
        <w:lang w:val="pt-PT" w:eastAsia="en-US" w:bidi="ar-SA"/>
      </w:rPr>
    </w:lvl>
    <w:lvl w:ilvl="2">
      <w:numFmt w:val="bullet"/>
      <w:lvlText w:val="•"/>
      <w:lvlJc w:val="left"/>
      <w:pPr>
        <w:ind w:left="1422" w:hanging="523"/>
      </w:pPr>
      <w:rPr>
        <w:rFonts w:hint="default"/>
        <w:lang w:val="pt-PT" w:eastAsia="en-US" w:bidi="ar-SA"/>
      </w:rPr>
    </w:lvl>
    <w:lvl w:ilvl="3">
      <w:numFmt w:val="bullet"/>
      <w:lvlText w:val="•"/>
      <w:lvlJc w:val="left"/>
      <w:pPr>
        <w:ind w:left="2464" w:hanging="523"/>
      </w:pPr>
      <w:rPr>
        <w:rFonts w:hint="default"/>
        <w:lang w:val="pt-PT" w:eastAsia="en-US" w:bidi="ar-SA"/>
      </w:rPr>
    </w:lvl>
    <w:lvl w:ilvl="4">
      <w:numFmt w:val="bullet"/>
      <w:lvlText w:val="•"/>
      <w:lvlJc w:val="left"/>
      <w:pPr>
        <w:ind w:left="3506" w:hanging="523"/>
      </w:pPr>
      <w:rPr>
        <w:rFonts w:hint="default"/>
        <w:lang w:val="pt-PT" w:eastAsia="en-US" w:bidi="ar-SA"/>
      </w:rPr>
    </w:lvl>
    <w:lvl w:ilvl="5">
      <w:numFmt w:val="bullet"/>
      <w:lvlText w:val="•"/>
      <w:lvlJc w:val="left"/>
      <w:pPr>
        <w:ind w:left="4548" w:hanging="523"/>
      </w:pPr>
      <w:rPr>
        <w:rFonts w:hint="default"/>
        <w:lang w:val="pt-PT" w:eastAsia="en-US" w:bidi="ar-SA"/>
      </w:rPr>
    </w:lvl>
    <w:lvl w:ilvl="6">
      <w:numFmt w:val="bullet"/>
      <w:lvlText w:val="•"/>
      <w:lvlJc w:val="left"/>
      <w:pPr>
        <w:ind w:left="5591" w:hanging="523"/>
      </w:pPr>
      <w:rPr>
        <w:rFonts w:hint="default"/>
        <w:lang w:val="pt-PT" w:eastAsia="en-US" w:bidi="ar-SA"/>
      </w:rPr>
    </w:lvl>
    <w:lvl w:ilvl="7">
      <w:numFmt w:val="bullet"/>
      <w:lvlText w:val="•"/>
      <w:lvlJc w:val="left"/>
      <w:pPr>
        <w:ind w:left="6633" w:hanging="523"/>
      </w:pPr>
      <w:rPr>
        <w:rFonts w:hint="default"/>
        <w:lang w:val="pt-PT" w:eastAsia="en-US" w:bidi="ar-SA"/>
      </w:rPr>
    </w:lvl>
    <w:lvl w:ilvl="8">
      <w:numFmt w:val="bullet"/>
      <w:lvlText w:val="•"/>
      <w:lvlJc w:val="left"/>
      <w:pPr>
        <w:ind w:left="7675" w:hanging="523"/>
      </w:pPr>
      <w:rPr>
        <w:rFonts w:hint="default"/>
        <w:lang w:val="pt-PT" w:eastAsia="en-US" w:bidi="ar-SA"/>
      </w:rPr>
    </w:lvl>
  </w:abstractNum>
  <w:abstractNum w:abstractNumId="1" w15:restartNumberingAfterBreak="0">
    <w:nsid w:val="59ADCABA"/>
    <w:multiLevelType w:val="multilevel"/>
    <w:tmpl w:val="59ADCABA"/>
    <w:lvl w:ilvl="0">
      <w:start w:val="1"/>
      <w:numFmt w:val="lowerLetter"/>
      <w:lvlText w:val="%1)"/>
      <w:lvlJc w:val="left"/>
      <w:pPr>
        <w:ind w:left="121" w:hanging="265"/>
      </w:pPr>
      <w:rPr>
        <w:rFonts w:ascii="Arial MT" w:eastAsia="Arial MT" w:hAnsi="Arial MT" w:cs="Arial MT" w:hint="default"/>
        <w:spacing w:val="-2"/>
        <w:w w:val="100"/>
        <w:sz w:val="23"/>
        <w:szCs w:val="23"/>
        <w:lang w:val="pt-PT" w:eastAsia="en-US" w:bidi="ar-SA"/>
      </w:rPr>
    </w:lvl>
    <w:lvl w:ilvl="1">
      <w:numFmt w:val="bullet"/>
      <w:lvlText w:val="•"/>
      <w:lvlJc w:val="left"/>
      <w:pPr>
        <w:ind w:left="1084" w:hanging="265"/>
      </w:pPr>
      <w:rPr>
        <w:rFonts w:hint="default"/>
        <w:lang w:val="pt-PT" w:eastAsia="en-US" w:bidi="ar-SA"/>
      </w:rPr>
    </w:lvl>
    <w:lvl w:ilvl="2">
      <w:numFmt w:val="bullet"/>
      <w:lvlText w:val="•"/>
      <w:lvlJc w:val="left"/>
      <w:pPr>
        <w:ind w:left="2048" w:hanging="265"/>
      </w:pPr>
      <w:rPr>
        <w:rFonts w:hint="default"/>
        <w:lang w:val="pt-PT" w:eastAsia="en-US" w:bidi="ar-SA"/>
      </w:rPr>
    </w:lvl>
    <w:lvl w:ilvl="3">
      <w:numFmt w:val="bullet"/>
      <w:lvlText w:val="•"/>
      <w:lvlJc w:val="left"/>
      <w:pPr>
        <w:ind w:left="3012" w:hanging="265"/>
      </w:pPr>
      <w:rPr>
        <w:rFonts w:hint="default"/>
        <w:lang w:val="pt-PT" w:eastAsia="en-US" w:bidi="ar-SA"/>
      </w:rPr>
    </w:lvl>
    <w:lvl w:ilvl="4">
      <w:numFmt w:val="bullet"/>
      <w:lvlText w:val="•"/>
      <w:lvlJc w:val="left"/>
      <w:pPr>
        <w:ind w:left="3976" w:hanging="265"/>
      </w:pPr>
      <w:rPr>
        <w:rFonts w:hint="default"/>
        <w:lang w:val="pt-PT" w:eastAsia="en-US" w:bidi="ar-SA"/>
      </w:rPr>
    </w:lvl>
    <w:lvl w:ilvl="5">
      <w:numFmt w:val="bullet"/>
      <w:lvlText w:val="•"/>
      <w:lvlJc w:val="left"/>
      <w:pPr>
        <w:ind w:left="4940" w:hanging="265"/>
      </w:pPr>
      <w:rPr>
        <w:rFonts w:hint="default"/>
        <w:lang w:val="pt-PT" w:eastAsia="en-US" w:bidi="ar-SA"/>
      </w:rPr>
    </w:lvl>
    <w:lvl w:ilvl="6">
      <w:numFmt w:val="bullet"/>
      <w:lvlText w:val="•"/>
      <w:lvlJc w:val="left"/>
      <w:pPr>
        <w:ind w:left="5904" w:hanging="265"/>
      </w:pPr>
      <w:rPr>
        <w:rFonts w:hint="default"/>
        <w:lang w:val="pt-PT" w:eastAsia="en-US" w:bidi="ar-SA"/>
      </w:rPr>
    </w:lvl>
    <w:lvl w:ilvl="7">
      <w:numFmt w:val="bullet"/>
      <w:lvlText w:val="•"/>
      <w:lvlJc w:val="left"/>
      <w:pPr>
        <w:ind w:left="6868" w:hanging="265"/>
      </w:pPr>
      <w:rPr>
        <w:rFonts w:hint="default"/>
        <w:lang w:val="pt-PT" w:eastAsia="en-US" w:bidi="ar-SA"/>
      </w:rPr>
    </w:lvl>
    <w:lvl w:ilvl="8">
      <w:numFmt w:val="bullet"/>
      <w:lvlText w:val="•"/>
      <w:lvlJc w:val="left"/>
      <w:pPr>
        <w:ind w:left="7832" w:hanging="265"/>
      </w:pPr>
      <w:rPr>
        <w:rFonts w:hint="default"/>
        <w:lang w:val="pt-PT" w:eastAsia="en-US" w:bidi="ar-SA"/>
      </w:rPr>
    </w:lvl>
  </w:abstractNum>
  <w:num w:numId="1" w16cid:durableId="1596397056">
    <w:abstractNumId w:val="0"/>
  </w:num>
  <w:num w:numId="2" w16cid:durableId="138340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AE"/>
    <w:rsid w:val="00020D01"/>
    <w:rsid w:val="0004454D"/>
    <w:rsid w:val="001A65FA"/>
    <w:rsid w:val="003348DA"/>
    <w:rsid w:val="003569FF"/>
    <w:rsid w:val="00382749"/>
    <w:rsid w:val="003A4849"/>
    <w:rsid w:val="003B31E5"/>
    <w:rsid w:val="003D0CE4"/>
    <w:rsid w:val="00400EB5"/>
    <w:rsid w:val="00405123"/>
    <w:rsid w:val="004256ED"/>
    <w:rsid w:val="004A014D"/>
    <w:rsid w:val="00566150"/>
    <w:rsid w:val="005B2E1E"/>
    <w:rsid w:val="005F210A"/>
    <w:rsid w:val="00642C40"/>
    <w:rsid w:val="0065243E"/>
    <w:rsid w:val="006717A0"/>
    <w:rsid w:val="00813CC1"/>
    <w:rsid w:val="00836436"/>
    <w:rsid w:val="0089213E"/>
    <w:rsid w:val="008B3778"/>
    <w:rsid w:val="008E4A7D"/>
    <w:rsid w:val="009E6F66"/>
    <w:rsid w:val="00AF1E9A"/>
    <w:rsid w:val="00BC4C50"/>
    <w:rsid w:val="00C32CC4"/>
    <w:rsid w:val="00C8627C"/>
    <w:rsid w:val="00CA37C5"/>
    <w:rsid w:val="00CC3F7E"/>
    <w:rsid w:val="00D0604B"/>
    <w:rsid w:val="00D301B9"/>
    <w:rsid w:val="00D6192E"/>
    <w:rsid w:val="00DF0677"/>
    <w:rsid w:val="00E273B5"/>
    <w:rsid w:val="00E8400D"/>
    <w:rsid w:val="00EF22AE"/>
    <w:rsid w:val="00F63F86"/>
    <w:rsid w:val="00F8347A"/>
    <w:rsid w:val="00FF53DD"/>
    <w:rsid w:val="050428B6"/>
    <w:rsid w:val="0B4A1814"/>
    <w:rsid w:val="0B9B0319"/>
    <w:rsid w:val="0C60135C"/>
    <w:rsid w:val="0CEC69C1"/>
    <w:rsid w:val="0CFA155A"/>
    <w:rsid w:val="0EAC0F21"/>
    <w:rsid w:val="0F912A51"/>
    <w:rsid w:val="104B514A"/>
    <w:rsid w:val="114917E9"/>
    <w:rsid w:val="149A0C5C"/>
    <w:rsid w:val="155F3E9D"/>
    <w:rsid w:val="1694429A"/>
    <w:rsid w:val="17527B50"/>
    <w:rsid w:val="17561DD9"/>
    <w:rsid w:val="18270E2D"/>
    <w:rsid w:val="19CB14DE"/>
    <w:rsid w:val="1C41576A"/>
    <w:rsid w:val="1E966D6E"/>
    <w:rsid w:val="20967902"/>
    <w:rsid w:val="220F3557"/>
    <w:rsid w:val="23B452A1"/>
    <w:rsid w:val="2537799C"/>
    <w:rsid w:val="25702FF9"/>
    <w:rsid w:val="268904B9"/>
    <w:rsid w:val="27DF1E78"/>
    <w:rsid w:val="28CA0B7C"/>
    <w:rsid w:val="2B220AC8"/>
    <w:rsid w:val="31F8678B"/>
    <w:rsid w:val="336743E3"/>
    <w:rsid w:val="34A76F6E"/>
    <w:rsid w:val="37C06287"/>
    <w:rsid w:val="396132FF"/>
    <w:rsid w:val="3A0A70C5"/>
    <w:rsid w:val="3A977FAE"/>
    <w:rsid w:val="3C2B5E46"/>
    <w:rsid w:val="3FF461FC"/>
    <w:rsid w:val="41872D8F"/>
    <w:rsid w:val="43D25607"/>
    <w:rsid w:val="4555504E"/>
    <w:rsid w:val="455A14D6"/>
    <w:rsid w:val="485C7545"/>
    <w:rsid w:val="49877032"/>
    <w:rsid w:val="4D1D3891"/>
    <w:rsid w:val="4D4F3B65"/>
    <w:rsid w:val="51BB1811"/>
    <w:rsid w:val="52514F1D"/>
    <w:rsid w:val="54537B65"/>
    <w:rsid w:val="55914FEE"/>
    <w:rsid w:val="5CD96260"/>
    <w:rsid w:val="5E0537CF"/>
    <w:rsid w:val="5E3E6E2C"/>
    <w:rsid w:val="60BA173E"/>
    <w:rsid w:val="627F2323"/>
    <w:rsid w:val="62FC09F3"/>
    <w:rsid w:val="63F25A88"/>
    <w:rsid w:val="65F01CCB"/>
    <w:rsid w:val="67A65B19"/>
    <w:rsid w:val="67EF5014"/>
    <w:rsid w:val="68E27A9F"/>
    <w:rsid w:val="691C28CD"/>
    <w:rsid w:val="69701C8D"/>
    <w:rsid w:val="69752891"/>
    <w:rsid w:val="6AA64288"/>
    <w:rsid w:val="6BDE1A06"/>
    <w:rsid w:val="6CFF5543"/>
    <w:rsid w:val="6D771B27"/>
    <w:rsid w:val="6F7F6679"/>
    <w:rsid w:val="705D27E4"/>
    <w:rsid w:val="706F5F82"/>
    <w:rsid w:val="71A94A05"/>
    <w:rsid w:val="71C07EAD"/>
    <w:rsid w:val="7431442E"/>
    <w:rsid w:val="7571063E"/>
    <w:rsid w:val="75F76319"/>
    <w:rsid w:val="78FB1E09"/>
    <w:rsid w:val="7A392B15"/>
    <w:rsid w:val="7C607F1C"/>
    <w:rsid w:val="7C6A2A2A"/>
    <w:rsid w:val="7D4820B1"/>
    <w:rsid w:val="7DD1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153E"/>
  <w15:docId w15:val="{C17DC3B4-67A5-47DF-8018-05E664D4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uiPriority w:val="1"/>
    <w:qFormat/>
    <w:pPr>
      <w:ind w:left="377" w:hanging="257"/>
      <w:outlineLvl w:val="0"/>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autoRedefine/>
    <w:uiPriority w:val="1"/>
    <w:qFormat/>
    <w:pPr>
      <w:ind w:left="121"/>
    </w:pPr>
    <w:rPr>
      <w:sz w:val="23"/>
      <w:szCs w:val="23"/>
    </w:rPr>
  </w:style>
  <w:style w:type="paragraph" w:styleId="Cabealho">
    <w:name w:val="header"/>
    <w:basedOn w:val="Normal"/>
    <w:link w:val="CabealhoChar"/>
    <w:autoRedefine/>
    <w:qFormat/>
    <w:pPr>
      <w:tabs>
        <w:tab w:val="center" w:pos="4252"/>
        <w:tab w:val="right" w:pos="8504"/>
      </w:tabs>
    </w:pPr>
  </w:style>
  <w:style w:type="paragraph" w:styleId="Rodap">
    <w:name w:val="footer"/>
    <w:basedOn w:val="Normal"/>
    <w:link w:val="RodapChar"/>
    <w:autoRedefine/>
    <w:qFormat/>
    <w:pPr>
      <w:tabs>
        <w:tab w:val="center" w:pos="4252"/>
        <w:tab w:val="right" w:pos="8504"/>
      </w:tabs>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PargrafodaLista">
    <w:name w:val="List Paragraph"/>
    <w:basedOn w:val="Normal"/>
    <w:autoRedefine/>
    <w:uiPriority w:val="1"/>
    <w:qFormat/>
    <w:pPr>
      <w:ind w:left="121"/>
      <w:jc w:val="both"/>
    </w:pPr>
  </w:style>
  <w:style w:type="paragraph" w:customStyle="1" w:styleId="TableParagraph">
    <w:name w:val="Table Paragraph"/>
    <w:basedOn w:val="Normal"/>
    <w:autoRedefine/>
    <w:uiPriority w:val="1"/>
    <w:qFormat/>
    <w:pPr>
      <w:ind w:left="248" w:right="340"/>
      <w:jc w:val="center"/>
    </w:pPr>
  </w:style>
  <w:style w:type="table" w:customStyle="1" w:styleId="TabeladeGrade4-nfase11">
    <w:name w:val="Tabela de Grade 4 - Ênfase 11"/>
    <w:basedOn w:val="Tabelanormal"/>
    <w:autoRedefine/>
    <w:uiPriority w:val="49"/>
    <w:qFormat/>
    <w:rPr>
      <w:rFonts w:ascii="Arial" w:eastAsia="Arial" w:hAnsi="Arial" w:cs="Arial"/>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bealhoChar">
    <w:name w:val="Cabeçalho Char"/>
    <w:basedOn w:val="Fontepargpadro"/>
    <w:link w:val="Cabealho"/>
    <w:autoRedefine/>
    <w:qFormat/>
    <w:rPr>
      <w:rFonts w:ascii="Arial MT" w:eastAsia="Arial MT" w:hAnsi="Arial MT" w:cs="Arial MT"/>
      <w:sz w:val="22"/>
      <w:szCs w:val="22"/>
      <w:lang w:val="pt-PT" w:eastAsia="en-US"/>
    </w:rPr>
  </w:style>
  <w:style w:type="character" w:customStyle="1" w:styleId="RodapChar">
    <w:name w:val="Rodapé Char"/>
    <w:basedOn w:val="Fontepargpadro"/>
    <w:link w:val="Rodap"/>
    <w:autoRedefine/>
    <w:qFormat/>
    <w:rPr>
      <w:rFonts w:ascii="Arial MT" w:eastAsia="Arial MT" w:hAnsi="Arial MT" w:cs="Arial MT"/>
      <w:sz w:val="22"/>
      <w:szCs w:val="22"/>
      <w:lang w:val="pt-PT" w:eastAsia="en-US"/>
    </w:rPr>
  </w:style>
  <w:style w:type="table" w:customStyle="1" w:styleId="TabeladeGrade4-nfase51">
    <w:name w:val="Tabela de Grade 4 - Ênfase 51"/>
    <w:basedOn w:val="Tabelanormal"/>
    <w:autoRedefine/>
    <w:uiPriority w:val="49"/>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se.jus.br/eleitor/certidoes/certidao-de-quitacao-eleito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ema.br/" TargetMode="External"/><Relationship Id="rId1" Type="http://schemas.openxmlformats.org/officeDocument/2006/relationships/hyperlink" Target="http://www.uem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1044</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Revisão Reitoria</cp:lastModifiedBy>
  <cp:revision>12</cp:revision>
  <cp:lastPrinted>2024-04-01T17:22:00Z</cp:lastPrinted>
  <dcterms:created xsi:type="dcterms:W3CDTF">2023-10-31T13:24:00Z</dcterms:created>
  <dcterms:modified xsi:type="dcterms:W3CDTF">2024-04-25T17:33:00Z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Mozilla Firefox 116.0.2</vt:lpwstr>
  </property>
  <property fmtid="{D5CDD505-2E9C-101B-9397-08002B2CF9AE}" pid="4" name="LastSaved">
    <vt:filetime>2023-10-05T00:00:00Z</vt:filetime>
  </property>
  <property fmtid="{D5CDD505-2E9C-101B-9397-08002B2CF9AE}" pid="5" name="KSOProductBuildVer">
    <vt:lpwstr>1046-12.2.0.16731</vt:lpwstr>
  </property>
  <property fmtid="{D5CDD505-2E9C-101B-9397-08002B2CF9AE}" pid="6" name="ICV">
    <vt:lpwstr>6FB3F0C5EA09410BAE24602D64A15EBC_13</vt:lpwstr>
  </property>
</Properties>
</file>